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0440" w:type="dxa"/>
        <w:tblLook w:val="04A0" w:firstRow="1" w:lastRow="0" w:firstColumn="1" w:lastColumn="0" w:noHBand="0" w:noVBand="1"/>
      </w:tblPr>
      <w:tblGrid>
        <w:gridCol w:w="2629"/>
        <w:gridCol w:w="7811"/>
      </w:tblGrid>
      <w:tr w:rsidR="0097595E" w:rsidRPr="00B43CCB" w14:paraId="4FCED7E7" w14:textId="77777777" w:rsidTr="00044FD4">
        <w:tc>
          <w:tcPr>
            <w:tcW w:w="253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7D810AD" w14:textId="77777777" w:rsidR="0097595E" w:rsidRPr="0097595E" w:rsidRDefault="0097595E" w:rsidP="00044FD4">
            <w:pPr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754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046CCE" w14:textId="4BDA9B7F" w:rsidR="0097595E" w:rsidRPr="00B43CCB" w:rsidRDefault="003715F9" w:rsidP="00044F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outcomes are you trying to achieve</w:t>
            </w:r>
            <w:r w:rsidR="00473EC4">
              <w:rPr>
                <w:i/>
                <w:sz w:val="18"/>
                <w:szCs w:val="18"/>
              </w:rPr>
              <w:t xml:space="preserve"> and/or influence</w:t>
            </w:r>
            <w:r>
              <w:rPr>
                <w:i/>
                <w:sz w:val="18"/>
                <w:szCs w:val="18"/>
              </w:rPr>
              <w:t>?</w:t>
            </w:r>
            <w:r w:rsidR="00163750">
              <w:rPr>
                <w:i/>
                <w:sz w:val="18"/>
                <w:szCs w:val="18"/>
              </w:rPr>
              <w:t xml:space="preserve"> What are the business goals?</w:t>
            </w:r>
          </w:p>
        </w:tc>
      </w:tr>
      <w:tr w:rsidR="0097595E" w14:paraId="789641D3" w14:textId="77777777" w:rsidTr="00044FD4">
        <w:tc>
          <w:tcPr>
            <w:tcW w:w="10080" w:type="dxa"/>
            <w:gridSpan w:val="2"/>
          </w:tcPr>
          <w:p w14:paraId="7E1B0D14" w14:textId="6ED1A1C3" w:rsidR="00163750" w:rsidRPr="00163750" w:rsidRDefault="00163750" w:rsidP="00044FD4">
            <w:pPr>
              <w:pStyle w:val="ListParagraph"/>
              <w:numPr>
                <w:ilvl w:val="0"/>
                <w:numId w:val="1"/>
              </w:numPr>
              <w:ind w:left="418"/>
              <w:rPr>
                <w:color w:val="943634" w:themeColor="accent2" w:themeShade="BF"/>
              </w:rPr>
            </w:pPr>
            <w:r w:rsidRPr="00163750">
              <w:rPr>
                <w:color w:val="943634" w:themeColor="accent2" w:themeShade="BF"/>
              </w:rPr>
              <w:t>Examples:</w:t>
            </w:r>
          </w:p>
          <w:p w14:paraId="4D3D942E" w14:textId="186B09C4" w:rsidR="00A27434" w:rsidRDefault="00ED02ED" w:rsidP="00DD13F4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 xml:space="preserve">Increase applications to </w:t>
            </w:r>
            <w:r w:rsidR="00DD13F4">
              <w:rPr>
                <w:color w:val="C0504D" w:themeColor="accent2"/>
              </w:rPr>
              <w:t>t</w:t>
            </w:r>
            <w:r w:rsidRPr="00DD13F4">
              <w:rPr>
                <w:color w:val="C0504D" w:themeColor="accent2"/>
              </w:rPr>
              <w:t xml:space="preserve">arget </w:t>
            </w:r>
            <w:r w:rsidR="00DD13F4">
              <w:rPr>
                <w:color w:val="C0504D" w:themeColor="accent2"/>
              </w:rPr>
              <w:t>p</w:t>
            </w:r>
            <w:r w:rsidR="00A27434" w:rsidRPr="00DD13F4">
              <w:rPr>
                <w:color w:val="C0504D" w:themeColor="accent2"/>
              </w:rPr>
              <w:t>rograms</w:t>
            </w:r>
            <w:r w:rsidRPr="00DD13F4">
              <w:rPr>
                <w:color w:val="C0504D" w:themeColor="accent2"/>
              </w:rPr>
              <w:t xml:space="preserve"> </w:t>
            </w:r>
          </w:p>
          <w:p w14:paraId="4E6A8BB1" w14:textId="77777777" w:rsidR="00A27434" w:rsidRDefault="00A27434" w:rsidP="00044FD4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 xml:space="preserve">Surprise and inspire prospects </w:t>
            </w:r>
            <w:r w:rsidR="00ED02ED">
              <w:t>via content that</w:t>
            </w:r>
            <w:r>
              <w:t xml:space="preserve"> spark</w:t>
            </w:r>
            <w:r w:rsidR="00ED02ED">
              <w:t>s</w:t>
            </w:r>
            <w:r>
              <w:t xml:space="preserve"> engagement and facilitate</w:t>
            </w:r>
            <w:r w:rsidR="00ED02ED">
              <w:t>s</w:t>
            </w:r>
            <w:r>
              <w:t xml:space="preserve"> lead collection</w:t>
            </w:r>
          </w:p>
          <w:p w14:paraId="687DDD1D" w14:textId="23F759B0" w:rsidR="00A27434" w:rsidRDefault="00A27434" w:rsidP="00DD13F4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 xml:space="preserve">Direct prospects to register for </w:t>
            </w:r>
            <w:r w:rsidR="00ED02ED">
              <w:t>online and offline recruitment</w:t>
            </w:r>
            <w:r>
              <w:t xml:space="preserve"> </w:t>
            </w:r>
            <w:r w:rsidR="00711442">
              <w:t>campaigns (webinars, Open H</w:t>
            </w:r>
            <w:r w:rsidR="00DD13F4">
              <w:t xml:space="preserve">ouse, </w:t>
            </w:r>
            <w:r>
              <w:t xml:space="preserve">events, </w:t>
            </w:r>
            <w:r w:rsidR="00EF371C">
              <w:t>etc.</w:t>
            </w:r>
            <w:r w:rsidR="00DD13F4">
              <w:t>)</w:t>
            </w:r>
          </w:p>
          <w:p w14:paraId="3F989D3E" w14:textId="77777777" w:rsidR="00171F03" w:rsidRDefault="00ED02ED" w:rsidP="00044FD4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Differentiate Algonquin College from other Ontario HigherEd institutions by telling</w:t>
            </w:r>
            <w:r w:rsidR="00171F03">
              <w:t xml:space="preserve"> the “Algonquin Story”</w:t>
            </w:r>
          </w:p>
          <w:p w14:paraId="62358471" w14:textId="717880C0" w:rsidR="00ED02ED" w:rsidRDefault="00ED02ED" w:rsidP="00044FD4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Benchmark social media’s influence on lead generation and application</w:t>
            </w:r>
            <w:r w:rsidR="00711442">
              <w:t>s</w:t>
            </w:r>
          </w:p>
          <w:p w14:paraId="5CD52917" w14:textId="03D9DC41" w:rsidR="00DD13F4" w:rsidRDefault="00711442" w:rsidP="00044FD4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 xml:space="preserve">Increase </w:t>
            </w:r>
            <w:r w:rsidR="00DD13F4">
              <w:t>use</w:t>
            </w:r>
            <w:r>
              <w:t>/sales</w:t>
            </w:r>
            <w:r w:rsidR="00DD13F4">
              <w:t xml:space="preserve"> of </w:t>
            </w:r>
            <w:r w:rsidR="00DD13F4" w:rsidRPr="00DD13F4">
              <w:rPr>
                <w:color w:val="C0504D" w:themeColor="accent2"/>
              </w:rPr>
              <w:t>X service</w:t>
            </w:r>
            <w:r>
              <w:rPr>
                <w:color w:val="C0504D" w:themeColor="accent2"/>
              </w:rPr>
              <w:t>/products</w:t>
            </w:r>
          </w:p>
        </w:tc>
      </w:tr>
    </w:tbl>
    <w:p w14:paraId="37684020" w14:textId="3123F9B2" w:rsidR="0097595E" w:rsidRDefault="0097595E"/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2571"/>
        <w:gridCol w:w="7869"/>
      </w:tblGrid>
      <w:tr w:rsidR="00B43CCB" w14:paraId="2F785A70" w14:textId="77777777" w:rsidTr="00DC2842">
        <w:tc>
          <w:tcPr>
            <w:tcW w:w="235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570EADC" w14:textId="77777777" w:rsidR="00B43CCB" w:rsidRPr="0097595E" w:rsidRDefault="00B43CCB" w:rsidP="0080150E">
            <w:pPr>
              <w:rPr>
                <w:b/>
              </w:rPr>
            </w:pPr>
            <w:r w:rsidRPr="0097595E">
              <w:rPr>
                <w:b/>
              </w:rPr>
              <w:t>OBJECTIVES</w:t>
            </w:r>
          </w:p>
        </w:tc>
        <w:tc>
          <w:tcPr>
            <w:tcW w:w="72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7EECE97" w14:textId="77777777" w:rsidR="00B43CCB" w:rsidRPr="00B43CCB" w:rsidRDefault="00B43CCB" w:rsidP="001A51FE">
            <w:pPr>
              <w:rPr>
                <w:i/>
                <w:sz w:val="18"/>
                <w:szCs w:val="18"/>
              </w:rPr>
            </w:pPr>
            <w:r w:rsidRPr="00B43CCB">
              <w:rPr>
                <w:i/>
                <w:sz w:val="18"/>
                <w:szCs w:val="18"/>
              </w:rPr>
              <w:t>Make sure they’</w:t>
            </w:r>
            <w:r w:rsidR="001A51FE">
              <w:rPr>
                <w:i/>
                <w:sz w:val="18"/>
                <w:szCs w:val="18"/>
              </w:rPr>
              <w:t>re SMART</w:t>
            </w:r>
            <w:r w:rsidRPr="00B43CCB">
              <w:rPr>
                <w:i/>
                <w:sz w:val="18"/>
                <w:szCs w:val="18"/>
              </w:rPr>
              <w:t xml:space="preserve"> – specific, measurable, actionable, realistic and time-sensitive</w:t>
            </w:r>
          </w:p>
        </w:tc>
      </w:tr>
      <w:tr w:rsidR="00B43CCB" w14:paraId="55271DB5" w14:textId="77777777" w:rsidTr="00DC2842">
        <w:tc>
          <w:tcPr>
            <w:tcW w:w="9576" w:type="dxa"/>
            <w:gridSpan w:val="2"/>
          </w:tcPr>
          <w:p w14:paraId="1315658B" w14:textId="77777777" w:rsidR="00163750" w:rsidRPr="00163750" w:rsidRDefault="00163750" w:rsidP="00163750">
            <w:pPr>
              <w:pStyle w:val="ListParagraph"/>
              <w:numPr>
                <w:ilvl w:val="0"/>
                <w:numId w:val="1"/>
              </w:numPr>
              <w:ind w:left="418"/>
              <w:rPr>
                <w:color w:val="943634" w:themeColor="accent2" w:themeShade="BF"/>
              </w:rPr>
            </w:pPr>
            <w:r w:rsidRPr="00163750">
              <w:rPr>
                <w:color w:val="943634" w:themeColor="accent2" w:themeShade="BF"/>
              </w:rPr>
              <w:t>Examples:</w:t>
            </w:r>
          </w:p>
          <w:p w14:paraId="37323D86" w14:textId="77777777" w:rsidR="00B43CCB" w:rsidRDefault="00B43CCB" w:rsidP="005F2A10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 xml:space="preserve">Generate </w:t>
            </w:r>
            <w:r w:rsidRPr="00874E8A">
              <w:rPr>
                <w:color w:val="C0504D" w:themeColor="accent2"/>
              </w:rPr>
              <w:t>X</w:t>
            </w:r>
            <w:r>
              <w:t xml:space="preserve"> </w:t>
            </w:r>
            <w:r w:rsidRPr="003715F9">
              <w:rPr>
                <w:color w:val="C0504D" w:themeColor="accent2"/>
              </w:rPr>
              <w:t>#</w:t>
            </w:r>
            <w:r>
              <w:t xml:space="preserve"> of leads for </w:t>
            </w:r>
            <w:r w:rsidR="00A27434">
              <w:rPr>
                <w:color w:val="C0504D" w:themeColor="accent2"/>
              </w:rPr>
              <w:t>each of the target programs</w:t>
            </w:r>
            <w:r>
              <w:t xml:space="preserve"> by </w:t>
            </w:r>
            <w:r w:rsidR="00874E8A" w:rsidRPr="00874E8A">
              <w:rPr>
                <w:color w:val="C0504D" w:themeColor="accent2"/>
              </w:rPr>
              <w:t>date</w:t>
            </w:r>
          </w:p>
          <w:p w14:paraId="1D6F186C" w14:textId="77777777" w:rsidR="005A53BE" w:rsidRDefault="005A53BE" w:rsidP="005A53BE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 xml:space="preserve">Generate </w:t>
            </w:r>
            <w:r w:rsidRPr="00874E8A">
              <w:rPr>
                <w:color w:val="C0504D" w:themeColor="accent2"/>
              </w:rPr>
              <w:t>X</w:t>
            </w:r>
            <w:r>
              <w:t xml:space="preserve"> </w:t>
            </w:r>
            <w:r w:rsidRPr="003715F9">
              <w:rPr>
                <w:color w:val="C0504D" w:themeColor="accent2"/>
              </w:rPr>
              <w:t>#</w:t>
            </w:r>
            <w:r>
              <w:t xml:space="preserve"> of registrants for </w:t>
            </w:r>
            <w:r w:rsidR="00ED02ED">
              <w:rPr>
                <w:color w:val="C0504D" w:themeColor="accent2"/>
              </w:rPr>
              <w:t>recruitment c</w:t>
            </w:r>
            <w:r>
              <w:rPr>
                <w:color w:val="C0504D" w:themeColor="accent2"/>
              </w:rPr>
              <w:t>ampaign</w:t>
            </w:r>
            <w:r w:rsidR="00ED02ED">
              <w:rPr>
                <w:color w:val="C0504D" w:themeColor="accent2"/>
              </w:rPr>
              <w:t xml:space="preserve"> name</w:t>
            </w:r>
            <w:r>
              <w:t xml:space="preserve"> by </w:t>
            </w:r>
            <w:r w:rsidRPr="00874E8A">
              <w:rPr>
                <w:color w:val="C0504D" w:themeColor="accent2"/>
              </w:rPr>
              <w:t>date</w:t>
            </w:r>
          </w:p>
          <w:p w14:paraId="4A089970" w14:textId="77777777" w:rsidR="00B43CCB" w:rsidRDefault="00B43CCB" w:rsidP="005F2A10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 xml:space="preserve">Increase web traffic to </w:t>
            </w:r>
            <w:r w:rsidR="00A27434">
              <w:rPr>
                <w:color w:val="C0504D" w:themeColor="accent2"/>
              </w:rPr>
              <w:t>target program pages</w:t>
            </w:r>
            <w:r w:rsidRPr="00874E8A">
              <w:rPr>
                <w:color w:val="C0504D" w:themeColor="accent2"/>
              </w:rPr>
              <w:t xml:space="preserve"> </w:t>
            </w:r>
            <w:r>
              <w:t xml:space="preserve">by </w:t>
            </w:r>
            <w:r w:rsidR="00874E8A" w:rsidRPr="00874E8A">
              <w:rPr>
                <w:color w:val="C0504D" w:themeColor="accent2"/>
              </w:rPr>
              <w:t>X</w:t>
            </w:r>
            <w:r w:rsidRPr="00874E8A">
              <w:rPr>
                <w:color w:val="C0504D" w:themeColor="accent2"/>
              </w:rPr>
              <w:t xml:space="preserve">% </w:t>
            </w:r>
            <w:r>
              <w:t xml:space="preserve">between </w:t>
            </w:r>
            <w:r w:rsidR="00874E8A" w:rsidRPr="00874E8A">
              <w:rPr>
                <w:color w:val="C0504D" w:themeColor="accent2"/>
              </w:rPr>
              <w:t>date</w:t>
            </w:r>
            <w:r>
              <w:t xml:space="preserve"> and </w:t>
            </w:r>
            <w:r w:rsidR="00874E8A" w:rsidRPr="00874E8A">
              <w:rPr>
                <w:color w:val="C0504D" w:themeColor="accent2"/>
              </w:rPr>
              <w:t>date</w:t>
            </w:r>
          </w:p>
          <w:p w14:paraId="46F32BFD" w14:textId="77777777" w:rsidR="00B43CCB" w:rsidRDefault="00B43CCB" w:rsidP="005F2A10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 xml:space="preserve">Garner </w:t>
            </w:r>
            <w:r w:rsidRPr="00874E8A">
              <w:rPr>
                <w:color w:val="C0504D" w:themeColor="accent2"/>
              </w:rPr>
              <w:t>X #</w:t>
            </w:r>
            <w:r>
              <w:t xml:space="preserve"> of views to </w:t>
            </w:r>
            <w:r w:rsidRPr="00874E8A">
              <w:rPr>
                <w:color w:val="C0504D" w:themeColor="accent2"/>
              </w:rPr>
              <w:t>X</w:t>
            </w:r>
            <w:r>
              <w:t xml:space="preserve"> video by </w:t>
            </w:r>
            <w:r w:rsidRPr="00874E8A">
              <w:rPr>
                <w:color w:val="C0504D" w:themeColor="accent2"/>
              </w:rPr>
              <w:t>d</w:t>
            </w:r>
            <w:r w:rsidR="00874E8A" w:rsidRPr="00874E8A">
              <w:rPr>
                <w:color w:val="C0504D" w:themeColor="accent2"/>
              </w:rPr>
              <w:t>ate</w:t>
            </w:r>
          </w:p>
          <w:p w14:paraId="79EB5BA1" w14:textId="77777777" w:rsidR="00D57F1C" w:rsidRDefault="0097595E" w:rsidP="0019319A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Increase</w:t>
            </w:r>
            <w:r w:rsidR="00874E8A">
              <w:t xml:space="preserve"> Facebook engagement </w:t>
            </w:r>
            <w:r>
              <w:t xml:space="preserve">by </w:t>
            </w:r>
            <w:r w:rsidRPr="00874E8A">
              <w:rPr>
                <w:color w:val="C0504D" w:themeColor="accent2"/>
              </w:rPr>
              <w:t xml:space="preserve">X% </w:t>
            </w:r>
            <w:r>
              <w:t xml:space="preserve">between </w:t>
            </w:r>
            <w:r w:rsidRPr="00874E8A">
              <w:rPr>
                <w:color w:val="C0504D" w:themeColor="accent2"/>
              </w:rPr>
              <w:t>date</w:t>
            </w:r>
            <w:r>
              <w:t xml:space="preserve"> and </w:t>
            </w:r>
            <w:r w:rsidR="00874E8A" w:rsidRPr="00874E8A">
              <w:rPr>
                <w:color w:val="C0504D" w:themeColor="accent2"/>
              </w:rPr>
              <w:t>date</w:t>
            </w:r>
          </w:p>
        </w:tc>
      </w:tr>
    </w:tbl>
    <w:p w14:paraId="58AB8A16" w14:textId="77777777" w:rsidR="007622AB" w:rsidRDefault="007622AB"/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2538"/>
        <w:gridCol w:w="3359"/>
        <w:gridCol w:w="4543"/>
      </w:tblGrid>
      <w:tr w:rsidR="00473EC4" w:rsidRPr="00B43CCB" w14:paraId="1CA4DCD9" w14:textId="77777777" w:rsidTr="00473EC4">
        <w:tc>
          <w:tcPr>
            <w:tcW w:w="253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7DD45F5" w14:textId="77777777" w:rsidR="00473EC4" w:rsidRPr="0097595E" w:rsidRDefault="00180FBA" w:rsidP="0080150E">
            <w:pPr>
              <w:rPr>
                <w:b/>
              </w:rPr>
            </w:pPr>
            <w:r>
              <w:rPr>
                <w:b/>
              </w:rPr>
              <w:t>TARGET AUDIENCE(S)</w:t>
            </w:r>
          </w:p>
        </w:tc>
        <w:tc>
          <w:tcPr>
            <w:tcW w:w="790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D1AB4A" w14:textId="77777777" w:rsidR="00473EC4" w:rsidRDefault="00473EC4" w:rsidP="008015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Demographics (age, location, education, etc.) and psychographics (interests, values, attitudes, wants, needs, etc.)</w:t>
            </w:r>
          </w:p>
        </w:tc>
      </w:tr>
      <w:tr w:rsidR="0019319A" w14:paraId="037417EE" w14:textId="77777777" w:rsidTr="00473EC4">
        <w:tc>
          <w:tcPr>
            <w:tcW w:w="5897" w:type="dxa"/>
            <w:gridSpan w:val="2"/>
          </w:tcPr>
          <w:p w14:paraId="7BB935B0" w14:textId="77777777" w:rsidR="0019319A" w:rsidRPr="00473EC4" w:rsidRDefault="0019319A" w:rsidP="0019319A">
            <w:pPr>
              <w:contextualSpacing/>
            </w:pPr>
            <w:r w:rsidRPr="00473EC4">
              <w:t>Demographics</w:t>
            </w:r>
          </w:p>
        </w:tc>
        <w:tc>
          <w:tcPr>
            <w:tcW w:w="4543" w:type="dxa"/>
          </w:tcPr>
          <w:p w14:paraId="3BC158AF" w14:textId="3639A30C" w:rsidR="0019319A" w:rsidRPr="00473EC4" w:rsidRDefault="0019319A" w:rsidP="00537024">
            <w:pPr>
              <w:contextualSpacing/>
            </w:pPr>
            <w:r w:rsidRPr="00473EC4">
              <w:t>Psychographics</w:t>
            </w:r>
          </w:p>
        </w:tc>
      </w:tr>
      <w:tr w:rsidR="00473EC4" w14:paraId="1EECD3DC" w14:textId="77777777" w:rsidTr="00473EC4">
        <w:tc>
          <w:tcPr>
            <w:tcW w:w="5897" w:type="dxa"/>
            <w:gridSpan w:val="2"/>
          </w:tcPr>
          <w:p w14:paraId="148AC5D4" w14:textId="77777777" w:rsidR="00163750" w:rsidRPr="00163750" w:rsidRDefault="00163750" w:rsidP="00163750">
            <w:pPr>
              <w:ind w:left="58" w:firstLine="0"/>
              <w:rPr>
                <w:color w:val="943634" w:themeColor="accent2" w:themeShade="BF"/>
              </w:rPr>
            </w:pPr>
            <w:r w:rsidRPr="00163750">
              <w:rPr>
                <w:color w:val="943634" w:themeColor="accent2" w:themeShade="BF"/>
              </w:rPr>
              <w:t>Examples:</w:t>
            </w:r>
          </w:p>
          <w:p w14:paraId="17C6BD96" w14:textId="5C30CA9D" w:rsidR="00473EC4" w:rsidRDefault="00537024" w:rsidP="00537024">
            <w:r>
              <w:t>PRIMARY: Prospective students</w:t>
            </w:r>
          </w:p>
          <w:p w14:paraId="3E63D8D7" w14:textId="77777777" w:rsidR="005A53BE" w:rsidRDefault="0019319A" w:rsidP="0019319A">
            <w:pPr>
              <w:pStyle w:val="ListParagraph"/>
              <w:numPr>
                <w:ilvl w:val="0"/>
                <w:numId w:val="1"/>
              </w:numPr>
            </w:pPr>
            <w:r>
              <w:t>Graduating from High School</w:t>
            </w:r>
          </w:p>
          <w:p w14:paraId="17829689" w14:textId="77777777" w:rsidR="0019319A" w:rsidRDefault="0019319A" w:rsidP="0019319A">
            <w:pPr>
              <w:pStyle w:val="ListParagraph"/>
              <w:numPr>
                <w:ilvl w:val="0"/>
                <w:numId w:val="1"/>
              </w:numPr>
            </w:pPr>
            <w:r>
              <w:t>Returning to Education</w:t>
            </w:r>
          </w:p>
          <w:p w14:paraId="07D5C4DD" w14:textId="77777777" w:rsidR="0019319A" w:rsidRDefault="0019319A" w:rsidP="0019319A">
            <w:pPr>
              <w:pStyle w:val="ListParagraph"/>
              <w:numPr>
                <w:ilvl w:val="0"/>
                <w:numId w:val="1"/>
              </w:numPr>
            </w:pPr>
            <w:r>
              <w:t>College/University Grads</w:t>
            </w:r>
          </w:p>
          <w:p w14:paraId="2EEE0384" w14:textId="77777777" w:rsidR="0019319A" w:rsidRDefault="0019319A" w:rsidP="0019319A">
            <w:pPr>
              <w:pStyle w:val="ListParagraph"/>
              <w:numPr>
                <w:ilvl w:val="0"/>
                <w:numId w:val="1"/>
              </w:numPr>
            </w:pPr>
            <w:r>
              <w:t>Current Students</w:t>
            </w:r>
          </w:p>
          <w:p w14:paraId="7C099F63" w14:textId="77777777" w:rsidR="0019319A" w:rsidRPr="00473EC4" w:rsidRDefault="0019319A" w:rsidP="0019319A"/>
        </w:tc>
        <w:tc>
          <w:tcPr>
            <w:tcW w:w="4543" w:type="dxa"/>
          </w:tcPr>
          <w:p w14:paraId="1F917054" w14:textId="77777777" w:rsidR="00163750" w:rsidRPr="00163750" w:rsidRDefault="00163750" w:rsidP="00163750">
            <w:pPr>
              <w:pStyle w:val="ListParagraph"/>
              <w:numPr>
                <w:ilvl w:val="0"/>
                <w:numId w:val="1"/>
              </w:numPr>
              <w:ind w:left="418"/>
              <w:rPr>
                <w:color w:val="943634" w:themeColor="accent2" w:themeShade="BF"/>
              </w:rPr>
            </w:pPr>
            <w:r w:rsidRPr="00163750">
              <w:rPr>
                <w:color w:val="943634" w:themeColor="accent2" w:themeShade="BF"/>
              </w:rPr>
              <w:t>Examples:</w:t>
            </w:r>
          </w:p>
          <w:p w14:paraId="1834A143" w14:textId="77777777" w:rsidR="00473EC4" w:rsidRPr="00473EC4" w:rsidRDefault="00473EC4" w:rsidP="005F2A10">
            <w:pPr>
              <w:pStyle w:val="ListParagraph"/>
              <w:numPr>
                <w:ilvl w:val="0"/>
                <w:numId w:val="1"/>
              </w:numPr>
              <w:ind w:left="418"/>
            </w:pPr>
            <w:r w:rsidRPr="00473EC4">
              <w:t xml:space="preserve">Unsure of where </w:t>
            </w:r>
            <w:r w:rsidR="0019319A">
              <w:t xml:space="preserve">or when </w:t>
            </w:r>
            <w:r w:rsidRPr="00473EC4">
              <w:t>to pursue post-secondary education</w:t>
            </w:r>
          </w:p>
          <w:p w14:paraId="361B4A67" w14:textId="45A75A15" w:rsidR="0019319A" w:rsidRDefault="005A53BE" w:rsidP="00711442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Want to know if they’ll fit in at college and can study something they’ll enjoy</w:t>
            </w:r>
            <w:r w:rsidR="00397C03">
              <w:br/>
            </w:r>
            <w:r w:rsidR="00397C03" w:rsidRPr="00711442">
              <w:rPr>
                <w:i/>
                <w:u w:val="single"/>
              </w:rPr>
              <w:t>OR</w:t>
            </w:r>
            <w:r w:rsidR="00711442">
              <w:rPr>
                <w:i/>
              </w:rPr>
              <w:t xml:space="preserve"> </w:t>
            </w:r>
            <w:r w:rsidR="00397C03">
              <w:t>May already have some post-secondary education, want to maximize transferability and find the right program</w:t>
            </w:r>
          </w:p>
          <w:p w14:paraId="50021AB2" w14:textId="77777777" w:rsidR="00397C03" w:rsidRDefault="00397C03" w:rsidP="00397C03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Already engage with friends via social media</w:t>
            </w:r>
          </w:p>
          <w:p w14:paraId="7BC7113A" w14:textId="77777777" w:rsidR="00397C03" w:rsidRPr="00473EC4" w:rsidRDefault="00397C03" w:rsidP="00397C03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Want a job upon graduation</w:t>
            </w:r>
          </w:p>
        </w:tc>
      </w:tr>
      <w:tr w:rsidR="0019319A" w14:paraId="1A3FE805" w14:textId="77777777" w:rsidTr="00473EC4">
        <w:tc>
          <w:tcPr>
            <w:tcW w:w="5897" w:type="dxa"/>
            <w:gridSpan w:val="2"/>
          </w:tcPr>
          <w:p w14:paraId="321E64E6" w14:textId="77777777" w:rsidR="00163750" w:rsidRPr="00163750" w:rsidRDefault="00163750" w:rsidP="00163750">
            <w:pPr>
              <w:ind w:left="58" w:firstLine="0"/>
              <w:rPr>
                <w:color w:val="943634" w:themeColor="accent2" w:themeShade="BF"/>
              </w:rPr>
            </w:pPr>
            <w:r w:rsidRPr="00163750">
              <w:rPr>
                <w:color w:val="943634" w:themeColor="accent2" w:themeShade="BF"/>
              </w:rPr>
              <w:t>Examples:</w:t>
            </w:r>
          </w:p>
          <w:p w14:paraId="7E886713" w14:textId="56D9DF45" w:rsidR="0019319A" w:rsidRDefault="00537024" w:rsidP="0019319A">
            <w:r>
              <w:t xml:space="preserve">SECONDARY: </w:t>
            </w:r>
            <w:r w:rsidR="0019319A">
              <w:t>Influencers</w:t>
            </w:r>
          </w:p>
          <w:p w14:paraId="51E74108" w14:textId="77777777" w:rsidR="0019319A" w:rsidRDefault="0019319A" w:rsidP="0019319A">
            <w:pPr>
              <w:pStyle w:val="ListParagraph"/>
              <w:numPr>
                <w:ilvl w:val="0"/>
                <w:numId w:val="2"/>
              </w:numPr>
            </w:pPr>
            <w:r>
              <w:t>Parents/Guardians</w:t>
            </w:r>
          </w:p>
          <w:p w14:paraId="2FB6B6EF" w14:textId="77777777" w:rsidR="0019319A" w:rsidRDefault="0019319A" w:rsidP="0019319A">
            <w:pPr>
              <w:pStyle w:val="ListParagraph"/>
              <w:numPr>
                <w:ilvl w:val="0"/>
                <w:numId w:val="2"/>
              </w:numPr>
            </w:pPr>
            <w:r>
              <w:t>Teachers</w:t>
            </w:r>
          </w:p>
          <w:p w14:paraId="0F94BF4D" w14:textId="77777777" w:rsidR="0019319A" w:rsidRPr="00473EC4" w:rsidRDefault="0019319A" w:rsidP="005F2A10">
            <w:pPr>
              <w:contextualSpacing/>
            </w:pPr>
          </w:p>
        </w:tc>
        <w:tc>
          <w:tcPr>
            <w:tcW w:w="4543" w:type="dxa"/>
          </w:tcPr>
          <w:p w14:paraId="70F62A74" w14:textId="77777777" w:rsidR="00163750" w:rsidRPr="00163750" w:rsidRDefault="00163750" w:rsidP="00163750">
            <w:pPr>
              <w:pStyle w:val="ListParagraph"/>
              <w:numPr>
                <w:ilvl w:val="0"/>
                <w:numId w:val="2"/>
              </w:numPr>
              <w:rPr>
                <w:color w:val="943634" w:themeColor="accent2" w:themeShade="BF"/>
              </w:rPr>
            </w:pPr>
            <w:r w:rsidRPr="00163750">
              <w:rPr>
                <w:color w:val="943634" w:themeColor="accent2" w:themeShade="BF"/>
              </w:rPr>
              <w:t>Examples:</w:t>
            </w:r>
          </w:p>
          <w:p w14:paraId="3AD388AD" w14:textId="77777777" w:rsidR="0019319A" w:rsidRDefault="00537024" w:rsidP="00163750">
            <w:pPr>
              <w:pStyle w:val="ListParagraph"/>
              <w:numPr>
                <w:ilvl w:val="0"/>
                <w:numId w:val="2"/>
              </w:numPr>
            </w:pPr>
            <w:r>
              <w:t>Play a key role in students’ decision-making process</w:t>
            </w:r>
          </w:p>
          <w:p w14:paraId="587BA398" w14:textId="26260043" w:rsidR="00537024" w:rsidRPr="00473EC4" w:rsidRDefault="00005D46" w:rsidP="00163750">
            <w:pPr>
              <w:pStyle w:val="ListParagraph"/>
              <w:numPr>
                <w:ilvl w:val="0"/>
                <w:numId w:val="2"/>
              </w:numPr>
            </w:pPr>
            <w:r>
              <w:t>Conscious</w:t>
            </w:r>
            <w:r w:rsidR="00537024">
              <w:t xml:space="preserve"> or curious about academic deadlines; eligibility and program requirements; financial aid</w:t>
            </w:r>
          </w:p>
        </w:tc>
      </w:tr>
    </w:tbl>
    <w:p w14:paraId="20B4CD94" w14:textId="77777777" w:rsidR="003715F9" w:rsidRDefault="003715F9"/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3168"/>
        <w:gridCol w:w="2070"/>
        <w:gridCol w:w="5202"/>
      </w:tblGrid>
      <w:tr w:rsidR="00A652C1" w:rsidRPr="00B43CCB" w14:paraId="3394ED8B" w14:textId="77777777" w:rsidTr="00485EF6">
        <w:tc>
          <w:tcPr>
            <w:tcW w:w="316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33F5E5D" w14:textId="77777777" w:rsidR="00A652C1" w:rsidRPr="0097595E" w:rsidRDefault="009B17DD" w:rsidP="00A27434">
            <w:pPr>
              <w:rPr>
                <w:b/>
              </w:rPr>
            </w:pPr>
            <w:r>
              <w:rPr>
                <w:b/>
              </w:rPr>
              <w:t xml:space="preserve">CONTRIBUTORS, </w:t>
            </w:r>
            <w:r w:rsidR="002C15A1">
              <w:rPr>
                <w:b/>
              </w:rPr>
              <w:t>INFLUENCERS</w:t>
            </w:r>
            <w:r w:rsidR="00485EF6">
              <w:rPr>
                <w:b/>
              </w:rPr>
              <w:t xml:space="preserve"> + PARTNERS</w:t>
            </w:r>
          </w:p>
        </w:tc>
        <w:tc>
          <w:tcPr>
            <w:tcW w:w="727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113E715" w14:textId="76A57969" w:rsidR="00A652C1" w:rsidRDefault="00163750" w:rsidP="0006267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Can</w:t>
            </w:r>
            <w:r w:rsidR="00A962C4">
              <w:rPr>
                <w:i/>
                <w:sz w:val="18"/>
                <w:szCs w:val="18"/>
              </w:rPr>
              <w:t xml:space="preserve"> influencers or partners </w:t>
            </w:r>
            <w:r w:rsidR="0006267A">
              <w:rPr>
                <w:i/>
                <w:sz w:val="18"/>
                <w:szCs w:val="18"/>
              </w:rPr>
              <w:t>help you</w:t>
            </w:r>
            <w:r w:rsidR="002C15A1">
              <w:rPr>
                <w:i/>
                <w:sz w:val="18"/>
                <w:szCs w:val="18"/>
              </w:rPr>
              <w:t xml:space="preserve"> reach your goals</w:t>
            </w:r>
            <w:r w:rsidR="00A652C1">
              <w:rPr>
                <w:i/>
                <w:sz w:val="18"/>
                <w:szCs w:val="18"/>
              </w:rPr>
              <w:t>?</w:t>
            </w:r>
            <w:r>
              <w:rPr>
                <w:i/>
                <w:sz w:val="18"/>
                <w:szCs w:val="18"/>
              </w:rPr>
              <w:t xml:space="preserve"> Who are the big/important players?</w:t>
            </w:r>
          </w:p>
        </w:tc>
      </w:tr>
      <w:tr w:rsidR="00A652C1" w14:paraId="17646869" w14:textId="77777777" w:rsidTr="00A652C1">
        <w:tc>
          <w:tcPr>
            <w:tcW w:w="5238" w:type="dxa"/>
            <w:gridSpan w:val="2"/>
          </w:tcPr>
          <w:p w14:paraId="7369A9F6" w14:textId="77777777" w:rsidR="00A652C1" w:rsidRDefault="00A652C1" w:rsidP="002E1E13">
            <w:pPr>
              <w:ind w:left="0" w:firstLine="0"/>
            </w:pPr>
            <w:r w:rsidRPr="0006267A">
              <w:rPr>
                <w:b/>
              </w:rPr>
              <w:t>Group</w:t>
            </w:r>
            <w:r w:rsidR="002C15A1" w:rsidRPr="0006267A">
              <w:rPr>
                <w:b/>
              </w:rPr>
              <w:t xml:space="preserve"> </w:t>
            </w:r>
            <w:r w:rsidR="0006267A">
              <w:rPr>
                <w:b/>
              </w:rPr>
              <w:br/>
            </w:r>
            <w:r w:rsidR="002C15A1" w:rsidRPr="002C15A1">
              <w:rPr>
                <w:i/>
                <w:sz w:val="18"/>
                <w:szCs w:val="18"/>
              </w:rPr>
              <w:t>(Who do you know</w:t>
            </w:r>
            <w:r w:rsidR="00FE52AC">
              <w:rPr>
                <w:i/>
                <w:sz w:val="18"/>
                <w:szCs w:val="18"/>
              </w:rPr>
              <w:t xml:space="preserve"> or </w:t>
            </w:r>
            <w:r w:rsidR="002E1E13">
              <w:rPr>
                <w:i/>
                <w:sz w:val="18"/>
                <w:szCs w:val="18"/>
              </w:rPr>
              <w:t xml:space="preserve">who </w:t>
            </w:r>
            <w:r w:rsidR="00FE52AC">
              <w:rPr>
                <w:i/>
                <w:sz w:val="18"/>
                <w:szCs w:val="18"/>
              </w:rPr>
              <w:t xml:space="preserve">could </w:t>
            </w:r>
            <w:r w:rsidR="001A51FE">
              <w:rPr>
                <w:i/>
                <w:sz w:val="18"/>
                <w:szCs w:val="18"/>
              </w:rPr>
              <w:t xml:space="preserve">you </w:t>
            </w:r>
            <w:r w:rsidR="00FE52AC">
              <w:rPr>
                <w:i/>
                <w:sz w:val="18"/>
                <w:szCs w:val="18"/>
              </w:rPr>
              <w:t>reach out to</w:t>
            </w:r>
            <w:r w:rsidR="002C15A1" w:rsidRPr="002C15A1">
              <w:rPr>
                <w:i/>
                <w:sz w:val="18"/>
                <w:szCs w:val="18"/>
              </w:rPr>
              <w:t xml:space="preserve">? </w:t>
            </w:r>
            <w:r w:rsidR="002E1E13">
              <w:rPr>
                <w:i/>
                <w:sz w:val="18"/>
                <w:szCs w:val="18"/>
              </w:rPr>
              <w:t xml:space="preserve">Are any related </w:t>
            </w:r>
            <w:r w:rsidR="002C15A1" w:rsidRPr="002C15A1">
              <w:rPr>
                <w:i/>
                <w:sz w:val="18"/>
                <w:szCs w:val="18"/>
              </w:rPr>
              <w:t>events coming up? Who could you partner with?)</w:t>
            </w:r>
          </w:p>
        </w:tc>
        <w:tc>
          <w:tcPr>
            <w:tcW w:w="5202" w:type="dxa"/>
          </w:tcPr>
          <w:p w14:paraId="37AA329C" w14:textId="77777777" w:rsidR="00A652C1" w:rsidRDefault="00A652C1" w:rsidP="0006267A">
            <w:pPr>
              <w:ind w:left="0" w:firstLine="14"/>
            </w:pPr>
            <w:r w:rsidRPr="0006267A">
              <w:rPr>
                <w:b/>
              </w:rPr>
              <w:t>Action</w:t>
            </w:r>
            <w:r>
              <w:t xml:space="preserve"> </w:t>
            </w:r>
            <w:r w:rsidR="0006267A">
              <w:br/>
            </w:r>
            <w:r w:rsidRPr="00A652C1">
              <w:rPr>
                <w:i/>
                <w:sz w:val="18"/>
                <w:szCs w:val="18"/>
              </w:rPr>
              <w:t>(</w:t>
            </w:r>
            <w:r w:rsidR="002E1E13">
              <w:rPr>
                <w:i/>
                <w:sz w:val="18"/>
                <w:szCs w:val="18"/>
              </w:rPr>
              <w:t>H</w:t>
            </w:r>
            <w:r w:rsidRPr="00A652C1">
              <w:rPr>
                <w:i/>
                <w:sz w:val="18"/>
                <w:szCs w:val="18"/>
              </w:rPr>
              <w:t>ow can you build/leverage this relationship and turn it into content?)</w:t>
            </w:r>
          </w:p>
        </w:tc>
      </w:tr>
      <w:tr w:rsidR="009B17DD" w14:paraId="6122D4B4" w14:textId="77777777" w:rsidTr="00A652C1">
        <w:tc>
          <w:tcPr>
            <w:tcW w:w="5238" w:type="dxa"/>
            <w:gridSpan w:val="2"/>
          </w:tcPr>
          <w:p w14:paraId="0206408A" w14:textId="19A5D78E" w:rsidR="009B17DD" w:rsidRDefault="00BF5125" w:rsidP="005F2A10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 xml:space="preserve">Marketing </w:t>
            </w:r>
            <w:r w:rsidR="00287BDB">
              <w:t xml:space="preserve">Department </w:t>
            </w:r>
            <w:r>
              <w:t xml:space="preserve">and </w:t>
            </w:r>
            <w:r w:rsidR="009B17DD">
              <w:t>FMOs</w:t>
            </w:r>
          </w:p>
        </w:tc>
        <w:tc>
          <w:tcPr>
            <w:tcW w:w="5202" w:type="dxa"/>
          </w:tcPr>
          <w:p w14:paraId="44E6B10B" w14:textId="0A4B0F2C" w:rsidR="009B17DD" w:rsidRDefault="00BF5125" w:rsidP="005F2A10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Recruitment</w:t>
            </w:r>
            <w:r w:rsidR="00287BDB">
              <w:t>/nurture</w:t>
            </w:r>
            <w:r>
              <w:t xml:space="preserve"> events for Target Programs</w:t>
            </w:r>
          </w:p>
        </w:tc>
      </w:tr>
      <w:tr w:rsidR="00BF5125" w14:paraId="71ECB62C" w14:textId="77777777" w:rsidTr="00A652C1">
        <w:tc>
          <w:tcPr>
            <w:tcW w:w="5238" w:type="dxa"/>
            <w:gridSpan w:val="2"/>
          </w:tcPr>
          <w:p w14:paraId="7C91C161" w14:textId="77777777" w:rsidR="00BF5125" w:rsidRDefault="00BF5125" w:rsidP="005F2A10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Current Students</w:t>
            </w:r>
          </w:p>
          <w:p w14:paraId="777BC5DB" w14:textId="7EB4A17E" w:rsidR="00287BDB" w:rsidRDefault="00287BDB" w:rsidP="005F2A10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lastRenderedPageBreak/>
              <w:t>Student Ambassadors</w:t>
            </w:r>
          </w:p>
        </w:tc>
        <w:tc>
          <w:tcPr>
            <w:tcW w:w="5202" w:type="dxa"/>
          </w:tcPr>
          <w:p w14:paraId="5441B9FE" w14:textId="77777777" w:rsidR="00BF5125" w:rsidRDefault="00BF5125" w:rsidP="00BF5125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lastRenderedPageBreak/>
              <w:t>Testimonials</w:t>
            </w:r>
          </w:p>
          <w:p w14:paraId="78893450" w14:textId="29747542" w:rsidR="00BF5125" w:rsidRDefault="00BF5125" w:rsidP="00BF5125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lastRenderedPageBreak/>
              <w:t>Student-answer</w:t>
            </w:r>
            <w:r w:rsidR="00237249">
              <w:t>ed</w:t>
            </w:r>
            <w:r>
              <w:t xml:space="preserve"> questions and student-developed content</w:t>
            </w:r>
          </w:p>
          <w:p w14:paraId="62625892" w14:textId="0F963AD5" w:rsidR="00BF5125" w:rsidRDefault="00BF5125" w:rsidP="00521500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Social sharing</w:t>
            </w:r>
            <w:r w:rsidR="00521500">
              <w:t xml:space="preserve"> via AC pages and personal channels</w:t>
            </w:r>
          </w:p>
        </w:tc>
      </w:tr>
      <w:tr w:rsidR="00A652C1" w14:paraId="30642767" w14:textId="77777777" w:rsidTr="00A652C1">
        <w:tc>
          <w:tcPr>
            <w:tcW w:w="5238" w:type="dxa"/>
            <w:gridSpan w:val="2"/>
          </w:tcPr>
          <w:p w14:paraId="0B5F45B8" w14:textId="529A617E" w:rsidR="00044FD4" w:rsidRDefault="00A652C1" w:rsidP="00711442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lastRenderedPageBreak/>
              <w:t>Partners (College or program-level partners who are employing grads, on advisory committees, etc</w:t>
            </w:r>
            <w:r w:rsidR="002C15A1">
              <w:t>.</w:t>
            </w:r>
            <w:r>
              <w:t>)</w:t>
            </w:r>
          </w:p>
        </w:tc>
        <w:tc>
          <w:tcPr>
            <w:tcW w:w="5202" w:type="dxa"/>
          </w:tcPr>
          <w:p w14:paraId="61024D81" w14:textId="39DC46F1" w:rsidR="00287BDB" w:rsidRDefault="005F2A10" w:rsidP="00711442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Snapshots o</w:t>
            </w:r>
            <w:r w:rsidR="00711442">
              <w:t>f potential jobs upon graduation</w:t>
            </w:r>
          </w:p>
        </w:tc>
      </w:tr>
      <w:tr w:rsidR="00711442" w14:paraId="084F54C8" w14:textId="77777777" w:rsidTr="00A652C1">
        <w:tc>
          <w:tcPr>
            <w:tcW w:w="5238" w:type="dxa"/>
            <w:gridSpan w:val="2"/>
          </w:tcPr>
          <w:p w14:paraId="3BD4FAF3" w14:textId="5EDCE142" w:rsidR="00711442" w:rsidRDefault="00711442" w:rsidP="00044FD4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Alumni (Department and actual Alumni)</w:t>
            </w:r>
          </w:p>
        </w:tc>
        <w:tc>
          <w:tcPr>
            <w:tcW w:w="5202" w:type="dxa"/>
          </w:tcPr>
          <w:p w14:paraId="74AC1284" w14:textId="67F9F459" w:rsidR="00711442" w:rsidRDefault="00711442" w:rsidP="005F2A10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Grad profiles</w:t>
            </w:r>
            <w:r>
              <w:t>, forums</w:t>
            </w:r>
          </w:p>
        </w:tc>
      </w:tr>
    </w:tbl>
    <w:p w14:paraId="6A0E2834" w14:textId="77777777" w:rsidR="00473EC4" w:rsidRDefault="00473EC4"/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3168"/>
        <w:gridCol w:w="2070"/>
        <w:gridCol w:w="5202"/>
      </w:tblGrid>
      <w:tr w:rsidR="00BF5125" w:rsidRPr="00B43CCB" w14:paraId="399145F3" w14:textId="77777777" w:rsidTr="00BF5125">
        <w:tc>
          <w:tcPr>
            <w:tcW w:w="316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B0596E2" w14:textId="30AE937C" w:rsidR="00BF5125" w:rsidRPr="0097595E" w:rsidRDefault="00BF5125" w:rsidP="00BF5125">
            <w:pPr>
              <w:rPr>
                <w:b/>
              </w:rPr>
            </w:pPr>
            <w:r>
              <w:rPr>
                <w:b/>
              </w:rPr>
              <w:t>ENGAGEMENT STRATEGIES</w:t>
            </w:r>
          </w:p>
        </w:tc>
        <w:tc>
          <w:tcPr>
            <w:tcW w:w="727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07A295B" w14:textId="109A1A1C" w:rsidR="00BF5125" w:rsidRDefault="00BF5125" w:rsidP="00BF512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big moves or ideas need to be </w:t>
            </w:r>
            <w:r w:rsidR="00044FD4">
              <w:rPr>
                <w:i/>
                <w:sz w:val="18"/>
                <w:szCs w:val="18"/>
              </w:rPr>
              <w:t>c</w:t>
            </w:r>
            <w:r>
              <w:rPr>
                <w:i/>
                <w:sz w:val="18"/>
                <w:szCs w:val="18"/>
              </w:rPr>
              <w:t>omplemented for us to reach our goals and objectives?</w:t>
            </w:r>
          </w:p>
        </w:tc>
      </w:tr>
      <w:tr w:rsidR="00EA5FE2" w14:paraId="33F9793D" w14:textId="77777777" w:rsidTr="00BF5125">
        <w:tc>
          <w:tcPr>
            <w:tcW w:w="5238" w:type="dxa"/>
            <w:gridSpan w:val="2"/>
          </w:tcPr>
          <w:p w14:paraId="3C2C5363" w14:textId="77777777" w:rsidR="00163750" w:rsidRPr="00163750" w:rsidRDefault="00163750" w:rsidP="00163750">
            <w:pPr>
              <w:ind w:left="58" w:firstLine="0"/>
              <w:rPr>
                <w:color w:val="943634" w:themeColor="accent2" w:themeShade="BF"/>
              </w:rPr>
            </w:pPr>
            <w:r w:rsidRPr="00163750">
              <w:rPr>
                <w:color w:val="943634" w:themeColor="accent2" w:themeShade="BF"/>
              </w:rPr>
              <w:t>Examples:</w:t>
            </w:r>
          </w:p>
          <w:p w14:paraId="171EE72F" w14:textId="385731D9" w:rsidR="00EA5FE2" w:rsidRPr="00005D46" w:rsidRDefault="00287BDB" w:rsidP="00005D46">
            <w:pPr>
              <w:ind w:left="58" w:firstLine="0"/>
              <w:rPr>
                <w:b/>
              </w:rPr>
            </w:pPr>
            <w:r w:rsidRPr="00005D46">
              <w:rPr>
                <w:b/>
              </w:rPr>
              <w:t>Connect current students with prospective students via the social sphere</w:t>
            </w:r>
          </w:p>
        </w:tc>
        <w:tc>
          <w:tcPr>
            <w:tcW w:w="5202" w:type="dxa"/>
          </w:tcPr>
          <w:p w14:paraId="3E335290" w14:textId="77777777" w:rsidR="00163750" w:rsidRPr="00163750" w:rsidRDefault="00163750" w:rsidP="00163750">
            <w:pPr>
              <w:pStyle w:val="ListParagraph"/>
              <w:numPr>
                <w:ilvl w:val="0"/>
                <w:numId w:val="1"/>
              </w:numPr>
              <w:ind w:left="418"/>
              <w:rPr>
                <w:color w:val="943634" w:themeColor="accent2" w:themeShade="BF"/>
              </w:rPr>
            </w:pPr>
            <w:r w:rsidRPr="00163750">
              <w:rPr>
                <w:color w:val="943634" w:themeColor="accent2" w:themeShade="BF"/>
              </w:rPr>
              <w:t>Examples:</w:t>
            </w:r>
          </w:p>
          <w:p w14:paraId="2A6F2F44" w14:textId="77777777" w:rsidR="00287BDB" w:rsidRDefault="00287BDB" w:rsidP="00287BDB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Student-answered questions and student-developed content</w:t>
            </w:r>
          </w:p>
          <w:p w14:paraId="06750D36" w14:textId="77777777" w:rsidR="00287BDB" w:rsidRDefault="00287BDB" w:rsidP="00287BDB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Informal mentors</w:t>
            </w:r>
          </w:p>
          <w:p w14:paraId="1797C1FB" w14:textId="53888B5C" w:rsidR="00EA5FE2" w:rsidRDefault="00287BDB" w:rsidP="00287BDB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Student Ambassadors’ social presence</w:t>
            </w:r>
          </w:p>
        </w:tc>
      </w:tr>
      <w:tr w:rsidR="00044FD4" w14:paraId="434BA61B" w14:textId="77777777" w:rsidTr="00BF5125">
        <w:tc>
          <w:tcPr>
            <w:tcW w:w="5238" w:type="dxa"/>
            <w:gridSpan w:val="2"/>
          </w:tcPr>
          <w:p w14:paraId="6336001D" w14:textId="56B4312E" w:rsidR="00044FD4" w:rsidRPr="00005D46" w:rsidRDefault="00005D46" w:rsidP="00005D46">
            <w:pPr>
              <w:ind w:left="58" w:firstLine="0"/>
              <w:rPr>
                <w:b/>
              </w:rPr>
            </w:pPr>
            <w:r w:rsidRPr="00005D46">
              <w:rPr>
                <w:b/>
              </w:rPr>
              <w:t xml:space="preserve">Captivating </w:t>
            </w:r>
            <w:r w:rsidR="00044FD4" w:rsidRPr="00005D46">
              <w:rPr>
                <w:b/>
              </w:rPr>
              <w:t>Recruitment Events</w:t>
            </w:r>
          </w:p>
        </w:tc>
        <w:tc>
          <w:tcPr>
            <w:tcW w:w="5202" w:type="dxa"/>
          </w:tcPr>
          <w:p w14:paraId="29AF408A" w14:textId="12BA4FF5" w:rsidR="00044FD4" w:rsidRDefault="00044FD4" w:rsidP="00044FD4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Recruitment/nurture events for Target Programs (webinars, info sessions, other)</w:t>
            </w:r>
          </w:p>
        </w:tc>
      </w:tr>
      <w:tr w:rsidR="00044FD4" w14:paraId="210ED0D1" w14:textId="77777777" w:rsidTr="00BF5125">
        <w:tc>
          <w:tcPr>
            <w:tcW w:w="5238" w:type="dxa"/>
            <w:gridSpan w:val="2"/>
          </w:tcPr>
          <w:p w14:paraId="06600FD1" w14:textId="66B411EE" w:rsidR="00044FD4" w:rsidRPr="00005D46" w:rsidRDefault="00044FD4" w:rsidP="00005D46">
            <w:pPr>
              <w:ind w:left="58" w:firstLine="0"/>
              <w:rPr>
                <w:b/>
              </w:rPr>
            </w:pPr>
            <w:r w:rsidRPr="00005D46">
              <w:rPr>
                <w:b/>
              </w:rPr>
              <w:t>Promoted Posts and Advertising</w:t>
            </w:r>
          </w:p>
        </w:tc>
        <w:tc>
          <w:tcPr>
            <w:tcW w:w="5202" w:type="dxa"/>
          </w:tcPr>
          <w:p w14:paraId="2E4B7D33" w14:textId="621EAD28" w:rsidR="00044FD4" w:rsidRDefault="00044FD4" w:rsidP="00521500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 xml:space="preserve">Promote </w:t>
            </w:r>
            <w:r w:rsidR="00521500">
              <w:t xml:space="preserve">posts re: </w:t>
            </w:r>
            <w:r>
              <w:t>recruitment</w:t>
            </w:r>
            <w:r w:rsidR="00521500">
              <w:t xml:space="preserve">/program events </w:t>
            </w:r>
          </w:p>
        </w:tc>
      </w:tr>
      <w:tr w:rsidR="00287BDB" w14:paraId="058426E4" w14:textId="77777777" w:rsidTr="00BF5125">
        <w:tc>
          <w:tcPr>
            <w:tcW w:w="5238" w:type="dxa"/>
            <w:gridSpan w:val="2"/>
          </w:tcPr>
          <w:p w14:paraId="1056A30D" w14:textId="78156564" w:rsidR="00287BDB" w:rsidRPr="00005D46" w:rsidRDefault="00287BDB" w:rsidP="00005D46">
            <w:pPr>
              <w:ind w:left="58" w:firstLine="0"/>
              <w:rPr>
                <w:b/>
              </w:rPr>
            </w:pPr>
            <w:r w:rsidRPr="00005D46">
              <w:rPr>
                <w:b/>
              </w:rPr>
              <w:t>Tell the “Algonquin Story”</w:t>
            </w:r>
            <w:r w:rsidR="00044FD4" w:rsidRPr="00005D46">
              <w:rPr>
                <w:b/>
              </w:rPr>
              <w:t xml:space="preserve"> from the student perspective</w:t>
            </w:r>
          </w:p>
        </w:tc>
        <w:tc>
          <w:tcPr>
            <w:tcW w:w="5202" w:type="dxa"/>
          </w:tcPr>
          <w:p w14:paraId="66B9EB48" w14:textId="769A1C27" w:rsidR="00287BDB" w:rsidRDefault="00287BDB" w:rsidP="00521500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Studen</w:t>
            </w:r>
            <w:r w:rsidR="005E292D">
              <w:t>t life, student insights via</w:t>
            </w:r>
            <w:r w:rsidR="00521500">
              <w:t xml:space="preserve"> AC Student Blog — recruit</w:t>
            </w:r>
            <w:r>
              <w:t xml:space="preserve"> Student Leaders/students from Target Programs</w:t>
            </w:r>
          </w:p>
        </w:tc>
      </w:tr>
      <w:tr w:rsidR="00287BDB" w14:paraId="7C31290B" w14:textId="77777777" w:rsidTr="00BF5125">
        <w:tc>
          <w:tcPr>
            <w:tcW w:w="5238" w:type="dxa"/>
            <w:gridSpan w:val="2"/>
          </w:tcPr>
          <w:p w14:paraId="6E620510" w14:textId="008BF6C8" w:rsidR="00287BDB" w:rsidRPr="00005D46" w:rsidRDefault="00287BDB" w:rsidP="00005D46">
            <w:pPr>
              <w:ind w:left="58" w:firstLine="0"/>
              <w:rPr>
                <w:b/>
              </w:rPr>
            </w:pPr>
            <w:r w:rsidRPr="00005D46">
              <w:rPr>
                <w:b/>
              </w:rPr>
              <w:t>Contests/Giveaways</w:t>
            </w:r>
          </w:p>
        </w:tc>
        <w:tc>
          <w:tcPr>
            <w:tcW w:w="5202" w:type="dxa"/>
          </w:tcPr>
          <w:p w14:paraId="6F3E6D41" w14:textId="77777777" w:rsidR="00287BDB" w:rsidRDefault="00287BDB" w:rsidP="00237249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Can we leverage contests/giveaways to create relevant excitement and sharability?</w:t>
            </w:r>
          </w:p>
          <w:p w14:paraId="4169355E" w14:textId="32CA3ED5" w:rsidR="00044FD4" w:rsidRDefault="00044FD4" w:rsidP="005E292D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 xml:space="preserve">Can recruiters drive </w:t>
            </w:r>
            <w:r w:rsidR="005E292D">
              <w:t>event</w:t>
            </w:r>
            <w:r>
              <w:t xml:space="preserve"> attendees to FB page for contest?</w:t>
            </w:r>
          </w:p>
        </w:tc>
      </w:tr>
      <w:tr w:rsidR="00287BDB" w14:paraId="161A3EF8" w14:textId="77777777" w:rsidTr="00BF5125">
        <w:tc>
          <w:tcPr>
            <w:tcW w:w="5238" w:type="dxa"/>
            <w:gridSpan w:val="2"/>
          </w:tcPr>
          <w:p w14:paraId="769F4587" w14:textId="07EE648C" w:rsidR="00287BDB" w:rsidRPr="00005D46" w:rsidRDefault="00287BDB" w:rsidP="00005D46">
            <w:pPr>
              <w:ind w:left="58" w:firstLine="0"/>
              <w:rPr>
                <w:b/>
              </w:rPr>
            </w:pPr>
            <w:r w:rsidRPr="00005D46">
              <w:rPr>
                <w:b/>
              </w:rPr>
              <w:t>Alumni Engagement</w:t>
            </w:r>
          </w:p>
        </w:tc>
        <w:tc>
          <w:tcPr>
            <w:tcW w:w="5202" w:type="dxa"/>
          </w:tcPr>
          <w:p w14:paraId="573B3983" w14:textId="08F07F86" w:rsidR="00287BDB" w:rsidRDefault="00287BDB" w:rsidP="00044FD4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 xml:space="preserve">Can we use </w:t>
            </w:r>
            <w:r w:rsidR="00044FD4">
              <w:t xml:space="preserve">Alumni, arguably some of </w:t>
            </w:r>
            <w:r>
              <w:t>our biggest advocates</w:t>
            </w:r>
            <w:r w:rsidR="00044FD4">
              <w:t>, to tell the “Connected to where you want to go” story?</w:t>
            </w:r>
          </w:p>
        </w:tc>
      </w:tr>
      <w:tr w:rsidR="00044FD4" w14:paraId="6EB3E7F5" w14:textId="77777777" w:rsidTr="00BF5125">
        <w:tc>
          <w:tcPr>
            <w:tcW w:w="5238" w:type="dxa"/>
            <w:gridSpan w:val="2"/>
          </w:tcPr>
          <w:p w14:paraId="598D4743" w14:textId="06D69ACB" w:rsidR="00044FD4" w:rsidRPr="00005D46" w:rsidRDefault="00044FD4" w:rsidP="00005D46">
            <w:pPr>
              <w:ind w:left="58" w:firstLine="0"/>
              <w:rPr>
                <w:b/>
              </w:rPr>
            </w:pPr>
            <w:r w:rsidRPr="00005D46">
              <w:rPr>
                <w:b/>
              </w:rPr>
              <w:t>Support/Reinforce/Integrate with other marketing initiatives (AC and Target Programs)</w:t>
            </w:r>
          </w:p>
        </w:tc>
        <w:tc>
          <w:tcPr>
            <w:tcW w:w="5202" w:type="dxa"/>
          </w:tcPr>
          <w:p w14:paraId="1BF3B001" w14:textId="136B1651" w:rsidR="00044FD4" w:rsidRDefault="00044FD4" w:rsidP="00044FD4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How can we integrate social media into other activities and vice versa?</w:t>
            </w:r>
          </w:p>
        </w:tc>
      </w:tr>
    </w:tbl>
    <w:p w14:paraId="213FE374" w14:textId="77777777" w:rsidR="00BF5125" w:rsidRDefault="00BF5125"/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3168"/>
        <w:gridCol w:w="2070"/>
        <w:gridCol w:w="5202"/>
      </w:tblGrid>
      <w:tr w:rsidR="009B17DD" w:rsidRPr="00B43CCB" w14:paraId="46E565AA" w14:textId="77777777" w:rsidTr="00A27434">
        <w:tc>
          <w:tcPr>
            <w:tcW w:w="316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C29477B" w14:textId="39B80E18" w:rsidR="009B17DD" w:rsidRPr="0097595E" w:rsidRDefault="00163750" w:rsidP="00A27434">
            <w:pPr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727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6A80570" w14:textId="5E231705" w:rsidR="009B17DD" w:rsidRDefault="00163750" w:rsidP="00A274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will we measure success and identify areas for improvement?</w:t>
            </w:r>
          </w:p>
        </w:tc>
      </w:tr>
      <w:tr w:rsidR="004C334F" w14:paraId="2B583ED8" w14:textId="77777777" w:rsidTr="00A27434">
        <w:tc>
          <w:tcPr>
            <w:tcW w:w="5238" w:type="dxa"/>
            <w:gridSpan w:val="2"/>
          </w:tcPr>
          <w:p w14:paraId="7B6AA2C5" w14:textId="77777777" w:rsidR="004C334F" w:rsidRPr="00163750" w:rsidRDefault="004C334F" w:rsidP="004C334F">
            <w:pPr>
              <w:pStyle w:val="ListParagraph"/>
              <w:numPr>
                <w:ilvl w:val="0"/>
                <w:numId w:val="1"/>
              </w:numPr>
              <w:ind w:left="418"/>
              <w:rPr>
                <w:color w:val="943634" w:themeColor="accent2" w:themeShade="BF"/>
              </w:rPr>
            </w:pPr>
            <w:r w:rsidRPr="00163750">
              <w:rPr>
                <w:color w:val="943634" w:themeColor="accent2" w:themeShade="BF"/>
              </w:rPr>
              <w:t>Example</w:t>
            </w:r>
            <w:r>
              <w:rPr>
                <w:color w:val="943634" w:themeColor="accent2" w:themeShade="BF"/>
              </w:rPr>
              <w:t>s</w:t>
            </w:r>
            <w:r w:rsidRPr="00163750">
              <w:rPr>
                <w:color w:val="943634" w:themeColor="accent2" w:themeShade="BF"/>
              </w:rPr>
              <w:t>:</w:t>
            </w:r>
          </w:p>
          <w:p w14:paraId="3438C583" w14:textId="454C741D" w:rsidR="004C334F" w:rsidRPr="004C334F" w:rsidRDefault="004C334F" w:rsidP="004C334F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Social engagement</w:t>
            </w:r>
          </w:p>
        </w:tc>
        <w:tc>
          <w:tcPr>
            <w:tcW w:w="5202" w:type="dxa"/>
          </w:tcPr>
          <w:p w14:paraId="78F506CA" w14:textId="77777777" w:rsidR="008B5BDC" w:rsidRPr="00163750" w:rsidRDefault="008B5BDC" w:rsidP="008B5BDC">
            <w:pPr>
              <w:pStyle w:val="ListParagraph"/>
              <w:numPr>
                <w:ilvl w:val="0"/>
                <w:numId w:val="1"/>
              </w:numPr>
              <w:ind w:left="418"/>
              <w:rPr>
                <w:color w:val="943634" w:themeColor="accent2" w:themeShade="BF"/>
              </w:rPr>
            </w:pPr>
            <w:r w:rsidRPr="00163750">
              <w:rPr>
                <w:color w:val="943634" w:themeColor="accent2" w:themeShade="BF"/>
              </w:rPr>
              <w:t>Example</w:t>
            </w:r>
            <w:r>
              <w:rPr>
                <w:color w:val="943634" w:themeColor="accent2" w:themeShade="BF"/>
              </w:rPr>
              <w:t>s</w:t>
            </w:r>
            <w:r w:rsidRPr="00163750">
              <w:rPr>
                <w:color w:val="943634" w:themeColor="accent2" w:themeShade="BF"/>
              </w:rPr>
              <w:t>:</w:t>
            </w:r>
          </w:p>
          <w:p w14:paraId="00FE0025" w14:textId="17D390C8" w:rsidR="004C334F" w:rsidRDefault="004C334F" w:rsidP="00A27434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Engagement by social channel, +/- % change</w:t>
            </w:r>
          </w:p>
        </w:tc>
      </w:tr>
      <w:tr w:rsidR="004C334F" w14:paraId="63FBD1E0" w14:textId="77777777" w:rsidTr="00A27434">
        <w:tc>
          <w:tcPr>
            <w:tcW w:w="5238" w:type="dxa"/>
            <w:gridSpan w:val="2"/>
          </w:tcPr>
          <w:p w14:paraId="7E2BFA2B" w14:textId="210F4D3C" w:rsidR="004C334F" w:rsidRPr="004C334F" w:rsidRDefault="004C334F" w:rsidP="004C334F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Website traffic</w:t>
            </w:r>
          </w:p>
        </w:tc>
        <w:tc>
          <w:tcPr>
            <w:tcW w:w="5202" w:type="dxa"/>
          </w:tcPr>
          <w:p w14:paraId="78295055" w14:textId="275C0C00" w:rsidR="004C334F" w:rsidRDefault="004C334F" w:rsidP="004C334F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 xml:space="preserve">Via Google Analytics, by channel, </w:t>
            </w:r>
            <w:r>
              <w:t>+/- % change</w:t>
            </w:r>
          </w:p>
        </w:tc>
      </w:tr>
      <w:tr w:rsidR="004C334F" w14:paraId="318BCED4" w14:textId="77777777" w:rsidTr="00A27434">
        <w:tc>
          <w:tcPr>
            <w:tcW w:w="5238" w:type="dxa"/>
            <w:gridSpan w:val="2"/>
          </w:tcPr>
          <w:p w14:paraId="47FA1BE1" w14:textId="6201F5CF" w:rsidR="004C334F" w:rsidRPr="004C334F" w:rsidRDefault="004C334F" w:rsidP="004C334F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Event/</w:t>
            </w:r>
            <w:r>
              <w:t>campaign registrations</w:t>
            </w:r>
          </w:p>
        </w:tc>
        <w:tc>
          <w:tcPr>
            <w:tcW w:w="5202" w:type="dxa"/>
          </w:tcPr>
          <w:p w14:paraId="610C57A9" w14:textId="11452FFF" w:rsidR="004C334F" w:rsidRDefault="004C334F" w:rsidP="00A27434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Use channel-specific URLs to attribute registrations</w:t>
            </w:r>
          </w:p>
        </w:tc>
      </w:tr>
      <w:tr w:rsidR="004C334F" w14:paraId="1ABF6465" w14:textId="77777777" w:rsidTr="00A27434">
        <w:tc>
          <w:tcPr>
            <w:tcW w:w="5238" w:type="dxa"/>
            <w:gridSpan w:val="2"/>
          </w:tcPr>
          <w:p w14:paraId="7E06969D" w14:textId="35726D77" w:rsidR="004C334F" w:rsidRPr="004C334F" w:rsidRDefault="004C334F" w:rsidP="004C334F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Link clicks</w:t>
            </w:r>
          </w:p>
        </w:tc>
        <w:tc>
          <w:tcPr>
            <w:tcW w:w="5202" w:type="dxa"/>
          </w:tcPr>
          <w:p w14:paraId="5DCCF427" w14:textId="08431AF7" w:rsidR="004C334F" w:rsidRDefault="004C334F" w:rsidP="00A27434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Tracked by link shorteners, Google Analytics</w:t>
            </w:r>
          </w:p>
        </w:tc>
      </w:tr>
      <w:tr w:rsidR="004C334F" w14:paraId="67B651E5" w14:textId="77777777" w:rsidTr="00A27434">
        <w:tc>
          <w:tcPr>
            <w:tcW w:w="5238" w:type="dxa"/>
            <w:gridSpan w:val="2"/>
          </w:tcPr>
          <w:p w14:paraId="4BFDA092" w14:textId="0D8DC753" w:rsidR="004C334F" w:rsidRPr="004C334F" w:rsidRDefault="004C334F" w:rsidP="00163750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Leads</w:t>
            </w:r>
          </w:p>
        </w:tc>
        <w:tc>
          <w:tcPr>
            <w:tcW w:w="5202" w:type="dxa"/>
          </w:tcPr>
          <w:p w14:paraId="5C05DB2E" w14:textId="1136F52A" w:rsidR="004C334F" w:rsidRDefault="00521500" w:rsidP="00A27434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New leads and sources</w:t>
            </w:r>
          </w:p>
        </w:tc>
      </w:tr>
      <w:tr w:rsidR="004C334F" w14:paraId="2C1C34DB" w14:textId="77777777" w:rsidTr="00A27434">
        <w:tc>
          <w:tcPr>
            <w:tcW w:w="5238" w:type="dxa"/>
            <w:gridSpan w:val="2"/>
          </w:tcPr>
          <w:p w14:paraId="0FD4131E" w14:textId="13246770" w:rsidR="004C334F" w:rsidRPr="004C334F" w:rsidRDefault="004C334F" w:rsidP="00163750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Applicants</w:t>
            </w:r>
          </w:p>
        </w:tc>
        <w:tc>
          <w:tcPr>
            <w:tcW w:w="5202" w:type="dxa"/>
          </w:tcPr>
          <w:p w14:paraId="55EE255D" w14:textId="0467FC71" w:rsidR="004C334F" w:rsidRDefault="00521500" w:rsidP="00A27434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Conversion rates</w:t>
            </w:r>
          </w:p>
        </w:tc>
      </w:tr>
    </w:tbl>
    <w:p w14:paraId="1E795E6C" w14:textId="77777777" w:rsidR="002E7A9C" w:rsidRDefault="002E7A9C" w:rsidP="00044FD4"/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3168"/>
        <w:gridCol w:w="2070"/>
        <w:gridCol w:w="5202"/>
      </w:tblGrid>
      <w:tr w:rsidR="00163750" w14:paraId="387F62E2" w14:textId="77777777" w:rsidTr="003621DF">
        <w:tc>
          <w:tcPr>
            <w:tcW w:w="316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A0479AD" w14:textId="77777777" w:rsidR="00163750" w:rsidRPr="0097595E" w:rsidRDefault="00163750" w:rsidP="003621DF">
            <w:pPr>
              <w:rPr>
                <w:b/>
              </w:rPr>
            </w:pPr>
            <w:r>
              <w:rPr>
                <w:b/>
              </w:rPr>
              <w:t>OTHER CONSIDERATIONS</w:t>
            </w:r>
          </w:p>
        </w:tc>
        <w:tc>
          <w:tcPr>
            <w:tcW w:w="727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8BCA7D5" w14:textId="77777777" w:rsidR="00163750" w:rsidRDefault="00163750" w:rsidP="003621D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else needs to happen in order for this initiative to succeed?</w:t>
            </w:r>
          </w:p>
        </w:tc>
      </w:tr>
      <w:tr w:rsidR="00163750" w14:paraId="4DAFB4E2" w14:textId="77777777" w:rsidTr="003621DF">
        <w:tc>
          <w:tcPr>
            <w:tcW w:w="5238" w:type="dxa"/>
            <w:gridSpan w:val="2"/>
          </w:tcPr>
          <w:p w14:paraId="0A013D0A" w14:textId="77777777" w:rsidR="00163750" w:rsidRPr="00163750" w:rsidRDefault="00163750" w:rsidP="003621DF">
            <w:pPr>
              <w:pStyle w:val="ListParagraph"/>
              <w:numPr>
                <w:ilvl w:val="0"/>
                <w:numId w:val="1"/>
              </w:numPr>
              <w:ind w:left="418"/>
              <w:rPr>
                <w:color w:val="943634" w:themeColor="accent2" w:themeShade="BF"/>
              </w:rPr>
            </w:pPr>
            <w:r w:rsidRPr="00163750">
              <w:rPr>
                <w:color w:val="943634" w:themeColor="accent2" w:themeShade="BF"/>
              </w:rPr>
              <w:t>Example:</w:t>
            </w:r>
          </w:p>
          <w:p w14:paraId="6C8F604D" w14:textId="0C2D4FE0" w:rsidR="00163750" w:rsidRDefault="00163750" w:rsidP="003621DF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 xml:space="preserve">Roles and Responsibilities (content development </w:t>
            </w:r>
            <w:r w:rsidR="005E292D">
              <w:t>and scheduling, engagement/</w:t>
            </w:r>
            <w:r>
              <w:t xml:space="preserve">strategy execution, </w:t>
            </w:r>
            <w:r w:rsidR="00EF371C">
              <w:t>etc.</w:t>
            </w:r>
            <w:r>
              <w:t>)</w:t>
            </w:r>
          </w:p>
        </w:tc>
        <w:tc>
          <w:tcPr>
            <w:tcW w:w="5202" w:type="dxa"/>
          </w:tcPr>
          <w:p w14:paraId="6523A6F4" w14:textId="77777777" w:rsidR="00163750" w:rsidRDefault="00D562FA" w:rsidP="003621DF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Who will lead/contribute to this strategy?</w:t>
            </w:r>
          </w:p>
          <w:p w14:paraId="536E689A" w14:textId="66B61437" w:rsidR="009F7F50" w:rsidRDefault="009F7F50" w:rsidP="003621DF">
            <w:pPr>
              <w:pStyle w:val="ListParagraph"/>
              <w:numPr>
                <w:ilvl w:val="0"/>
                <w:numId w:val="1"/>
              </w:numPr>
              <w:ind w:left="418"/>
            </w:pPr>
            <w:r>
              <w:t>Is there a $ budget?</w:t>
            </w:r>
          </w:p>
        </w:tc>
      </w:tr>
    </w:tbl>
    <w:p w14:paraId="31838C77" w14:textId="77777777" w:rsidR="00586B86" w:rsidRDefault="00586B86" w:rsidP="00044FD4">
      <w:pPr>
        <w:rPr>
          <w:b/>
        </w:rPr>
        <w:sectPr w:rsidR="00586B86" w:rsidSect="00044FD4">
          <w:headerReference w:type="default" r:id="rId9"/>
          <w:footerReference w:type="default" r:id="rId10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6D7094DD" w14:textId="499C4D54" w:rsidR="00AE23F4" w:rsidRPr="0066110B" w:rsidRDefault="00AE23F4" w:rsidP="0066110B">
      <w:pPr>
        <w:ind w:left="0" w:firstLine="0"/>
        <w:rPr>
          <w:i/>
          <w:iCs/>
          <w:color w:val="C0504D" w:themeColor="accent2"/>
          <w:sz w:val="20"/>
          <w:szCs w:val="20"/>
        </w:rPr>
      </w:pPr>
    </w:p>
    <w:p w14:paraId="5E4E4B4F" w14:textId="0A40A424" w:rsidR="0066110B" w:rsidRDefault="0066110B" w:rsidP="0066110B">
      <w:pPr>
        <w:ind w:left="0" w:firstLine="0"/>
        <w:rPr>
          <w:i/>
          <w:iCs/>
          <w:color w:val="C0504D" w:themeColor="accent2"/>
          <w:sz w:val="20"/>
          <w:szCs w:val="20"/>
        </w:rPr>
      </w:pPr>
      <w:r w:rsidRPr="0066110B">
        <w:rPr>
          <w:i/>
          <w:iCs/>
          <w:color w:val="C0504D" w:themeColor="accent2"/>
          <w:sz w:val="20"/>
          <w:szCs w:val="20"/>
        </w:rPr>
        <w:t>[Use this table to plan your social tactics – the specific activities that will allow you to execute your Engagement</w:t>
      </w:r>
      <w:r>
        <w:rPr>
          <w:i/>
          <w:iCs/>
          <w:color w:val="C0504D" w:themeColor="accent2"/>
          <w:sz w:val="20"/>
          <w:szCs w:val="20"/>
        </w:rPr>
        <w:t xml:space="preserve"> S</w:t>
      </w:r>
      <w:bookmarkStart w:id="0" w:name="_GoBack"/>
      <w:bookmarkEnd w:id="0"/>
      <w:r w:rsidRPr="0066110B">
        <w:rPr>
          <w:i/>
          <w:iCs/>
          <w:color w:val="C0504D" w:themeColor="accent2"/>
          <w:sz w:val="20"/>
          <w:szCs w:val="20"/>
        </w:rPr>
        <w:t>trategies. Download the Content Calendar to delve deeper into your content.]</w:t>
      </w:r>
    </w:p>
    <w:p w14:paraId="0307425F" w14:textId="77777777" w:rsidR="0066110B" w:rsidRPr="0066110B" w:rsidRDefault="0066110B" w:rsidP="0066110B">
      <w:pPr>
        <w:ind w:left="0" w:firstLine="0"/>
        <w:rPr>
          <w:i/>
          <w:iCs/>
          <w:color w:val="C0504D" w:themeColor="accent2"/>
          <w:sz w:val="20"/>
          <w:szCs w:val="20"/>
        </w:rPr>
      </w:pPr>
    </w:p>
    <w:tbl>
      <w:tblPr>
        <w:tblStyle w:val="TableGrid"/>
        <w:tblW w:w="13680" w:type="dxa"/>
        <w:tblLook w:val="04A0" w:firstRow="1" w:lastRow="0" w:firstColumn="1" w:lastColumn="0" w:noHBand="0" w:noVBand="1"/>
      </w:tblPr>
      <w:tblGrid>
        <w:gridCol w:w="2281"/>
        <w:gridCol w:w="4425"/>
        <w:gridCol w:w="3510"/>
        <w:gridCol w:w="3464"/>
      </w:tblGrid>
      <w:tr w:rsidR="00586B86" w:rsidRPr="008528C7" w14:paraId="7C20145B" w14:textId="77777777" w:rsidTr="00586B86">
        <w:tc>
          <w:tcPr>
            <w:tcW w:w="670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78B26149" w14:textId="51491071" w:rsidR="00586B86" w:rsidRDefault="00586B86" w:rsidP="00BB64D9">
            <w:pPr>
              <w:rPr>
                <w:b/>
              </w:rPr>
            </w:pPr>
            <w:r w:rsidRPr="00AE23F4">
              <w:rPr>
                <w:b/>
              </w:rPr>
              <w:t>TACTICS</w:t>
            </w:r>
          </w:p>
        </w:tc>
        <w:tc>
          <w:tcPr>
            <w:tcW w:w="6974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1A1D966A" w14:textId="4AA288B2" w:rsidR="00586B86" w:rsidRDefault="00586B86" w:rsidP="00586B86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What activities can we deploy to execute our engagement strategies? </w:t>
            </w:r>
          </w:p>
        </w:tc>
      </w:tr>
      <w:tr w:rsidR="00586B86" w:rsidRPr="008528C7" w14:paraId="306A9D40" w14:textId="77777777" w:rsidTr="00586B86">
        <w:tc>
          <w:tcPr>
            <w:tcW w:w="2281" w:type="dxa"/>
            <w:shd w:val="clear" w:color="auto" w:fill="F2F2F2" w:themeFill="background1" w:themeFillShade="F2"/>
          </w:tcPr>
          <w:p w14:paraId="72252DA1" w14:textId="77777777" w:rsidR="00586B86" w:rsidRDefault="00586B86" w:rsidP="00BB64D9">
            <w:pPr>
              <w:rPr>
                <w:b/>
              </w:rPr>
            </w:pPr>
            <w:r>
              <w:rPr>
                <w:b/>
              </w:rPr>
              <w:t>SOCIAL CHANNEL</w:t>
            </w:r>
          </w:p>
        </w:tc>
        <w:tc>
          <w:tcPr>
            <w:tcW w:w="4425" w:type="dxa"/>
            <w:shd w:val="clear" w:color="auto" w:fill="F2F2F2" w:themeFill="background1" w:themeFillShade="F2"/>
          </w:tcPr>
          <w:p w14:paraId="17545BDF" w14:textId="77777777" w:rsidR="00586B86" w:rsidRPr="008528C7" w:rsidRDefault="00586B86" w:rsidP="00BB64D9">
            <w:pPr>
              <w:rPr>
                <w:b/>
              </w:rPr>
            </w:pPr>
            <w:r>
              <w:rPr>
                <w:b/>
              </w:rPr>
              <w:t>TACTIC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1A554086" w14:textId="77777777" w:rsidR="00586B86" w:rsidRPr="008528C7" w:rsidRDefault="00586B86" w:rsidP="00BB64D9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3464" w:type="dxa"/>
            <w:shd w:val="clear" w:color="auto" w:fill="F2F2F2" w:themeFill="background1" w:themeFillShade="F2"/>
          </w:tcPr>
          <w:p w14:paraId="5399053B" w14:textId="77777777" w:rsidR="00586B86" w:rsidRPr="008528C7" w:rsidRDefault="00586B86" w:rsidP="00BB64D9">
            <w:pPr>
              <w:rPr>
                <w:b/>
              </w:rPr>
            </w:pPr>
            <w:r>
              <w:rPr>
                <w:b/>
              </w:rPr>
              <w:t>EVALUATION</w:t>
            </w:r>
          </w:p>
        </w:tc>
      </w:tr>
      <w:tr w:rsidR="00586B86" w14:paraId="7113C31A" w14:textId="77777777" w:rsidTr="00586B86">
        <w:tc>
          <w:tcPr>
            <w:tcW w:w="2281" w:type="dxa"/>
          </w:tcPr>
          <w:p w14:paraId="31248BA3" w14:textId="34B65305" w:rsidR="00586B86" w:rsidRDefault="00271A9C" w:rsidP="00BB64D9">
            <w:pPr>
              <w:ind w:left="90" w:firstLine="0"/>
              <w:rPr>
                <w:b/>
              </w:rPr>
            </w:pPr>
            <w:r>
              <w:rPr>
                <w:b/>
              </w:rPr>
              <w:t>Twitter</w:t>
            </w:r>
          </w:p>
          <w:p w14:paraId="620DC78D" w14:textId="77777777" w:rsidR="00271A9C" w:rsidRDefault="00271A9C" w:rsidP="00BB64D9">
            <w:pPr>
              <w:ind w:left="90" w:firstLine="0"/>
              <w:rPr>
                <w:b/>
              </w:rPr>
            </w:pPr>
          </w:p>
          <w:p w14:paraId="051F5A8C" w14:textId="661D02AD" w:rsidR="00271A9C" w:rsidRPr="00B820BD" w:rsidRDefault="00271A9C" w:rsidP="00BB64D9">
            <w:pPr>
              <w:ind w:left="90" w:firstLine="0"/>
              <w:rPr>
                <w:b/>
              </w:rPr>
            </w:pPr>
          </w:p>
        </w:tc>
        <w:tc>
          <w:tcPr>
            <w:tcW w:w="4425" w:type="dxa"/>
          </w:tcPr>
          <w:p w14:paraId="17EBA378" w14:textId="2BCACD8F" w:rsidR="00586B86" w:rsidRDefault="00586B86" w:rsidP="00586B86">
            <w:pPr>
              <w:pStyle w:val="ListParagraph"/>
              <w:numPr>
                <w:ilvl w:val="0"/>
                <w:numId w:val="1"/>
              </w:numPr>
              <w:ind w:left="415"/>
            </w:pPr>
          </w:p>
        </w:tc>
        <w:tc>
          <w:tcPr>
            <w:tcW w:w="3510" w:type="dxa"/>
          </w:tcPr>
          <w:p w14:paraId="45EAE9AA" w14:textId="66DA773B" w:rsidR="00586B86" w:rsidRDefault="00586B86" w:rsidP="00BB64D9">
            <w:pPr>
              <w:pStyle w:val="ListParagraph"/>
              <w:numPr>
                <w:ilvl w:val="0"/>
                <w:numId w:val="1"/>
              </w:numPr>
              <w:ind w:left="415"/>
            </w:pPr>
          </w:p>
        </w:tc>
        <w:tc>
          <w:tcPr>
            <w:tcW w:w="3464" w:type="dxa"/>
          </w:tcPr>
          <w:p w14:paraId="4EA6D3AF" w14:textId="5862F193" w:rsidR="00586B86" w:rsidRDefault="00586B86" w:rsidP="00BB64D9">
            <w:pPr>
              <w:pStyle w:val="ListParagraph"/>
              <w:numPr>
                <w:ilvl w:val="0"/>
                <w:numId w:val="1"/>
              </w:numPr>
              <w:ind w:left="415"/>
            </w:pPr>
          </w:p>
        </w:tc>
      </w:tr>
      <w:tr w:rsidR="00271A9C" w14:paraId="3AFDB51E" w14:textId="77777777" w:rsidTr="00586B86">
        <w:tc>
          <w:tcPr>
            <w:tcW w:w="2281" w:type="dxa"/>
          </w:tcPr>
          <w:p w14:paraId="45AD562C" w14:textId="519BC4B3" w:rsidR="00271A9C" w:rsidRDefault="00271A9C" w:rsidP="00BB64D9">
            <w:pPr>
              <w:ind w:left="90" w:firstLine="0"/>
              <w:rPr>
                <w:b/>
              </w:rPr>
            </w:pPr>
            <w:r>
              <w:rPr>
                <w:b/>
              </w:rPr>
              <w:t>Facebook</w:t>
            </w:r>
          </w:p>
          <w:p w14:paraId="25CFA9AE" w14:textId="77777777" w:rsidR="00271A9C" w:rsidRDefault="00271A9C" w:rsidP="00BB64D9">
            <w:pPr>
              <w:ind w:left="90" w:firstLine="0"/>
              <w:rPr>
                <w:b/>
              </w:rPr>
            </w:pPr>
          </w:p>
          <w:p w14:paraId="5C635147" w14:textId="77777777" w:rsidR="00271A9C" w:rsidRPr="00B820BD" w:rsidRDefault="00271A9C" w:rsidP="00BB64D9">
            <w:pPr>
              <w:ind w:left="90" w:firstLine="0"/>
              <w:rPr>
                <w:b/>
              </w:rPr>
            </w:pPr>
          </w:p>
        </w:tc>
        <w:tc>
          <w:tcPr>
            <w:tcW w:w="4425" w:type="dxa"/>
          </w:tcPr>
          <w:p w14:paraId="693209CD" w14:textId="77777777" w:rsidR="00271A9C" w:rsidRDefault="00271A9C" w:rsidP="00586B86">
            <w:pPr>
              <w:pStyle w:val="ListParagraph"/>
              <w:numPr>
                <w:ilvl w:val="0"/>
                <w:numId w:val="1"/>
              </w:numPr>
              <w:ind w:left="415"/>
            </w:pPr>
          </w:p>
        </w:tc>
        <w:tc>
          <w:tcPr>
            <w:tcW w:w="3510" w:type="dxa"/>
          </w:tcPr>
          <w:p w14:paraId="3FAEE4B9" w14:textId="77777777" w:rsidR="00271A9C" w:rsidRDefault="00271A9C" w:rsidP="00BB64D9">
            <w:pPr>
              <w:pStyle w:val="ListParagraph"/>
              <w:numPr>
                <w:ilvl w:val="0"/>
                <w:numId w:val="1"/>
              </w:numPr>
              <w:ind w:left="415"/>
            </w:pPr>
          </w:p>
        </w:tc>
        <w:tc>
          <w:tcPr>
            <w:tcW w:w="3464" w:type="dxa"/>
          </w:tcPr>
          <w:p w14:paraId="33897296" w14:textId="77777777" w:rsidR="00271A9C" w:rsidRDefault="00271A9C" w:rsidP="00BB64D9">
            <w:pPr>
              <w:pStyle w:val="ListParagraph"/>
              <w:numPr>
                <w:ilvl w:val="0"/>
                <w:numId w:val="1"/>
              </w:numPr>
              <w:ind w:left="415"/>
            </w:pPr>
          </w:p>
        </w:tc>
      </w:tr>
      <w:tr w:rsidR="00271A9C" w14:paraId="1A9B786B" w14:textId="77777777" w:rsidTr="00586B86">
        <w:tc>
          <w:tcPr>
            <w:tcW w:w="2281" w:type="dxa"/>
          </w:tcPr>
          <w:p w14:paraId="2AAD4DEE" w14:textId="5FD5F7B8" w:rsidR="00271A9C" w:rsidRDefault="00271A9C" w:rsidP="00BB64D9">
            <w:pPr>
              <w:ind w:left="90" w:firstLine="0"/>
              <w:rPr>
                <w:b/>
              </w:rPr>
            </w:pPr>
            <w:r>
              <w:rPr>
                <w:b/>
              </w:rPr>
              <w:t>YouTube</w:t>
            </w:r>
          </w:p>
          <w:p w14:paraId="55937582" w14:textId="77777777" w:rsidR="00271A9C" w:rsidRDefault="00271A9C" w:rsidP="00271A9C">
            <w:pPr>
              <w:rPr>
                <w:b/>
              </w:rPr>
            </w:pPr>
          </w:p>
          <w:p w14:paraId="7BAF7034" w14:textId="77777777" w:rsidR="00271A9C" w:rsidRPr="00B820BD" w:rsidRDefault="00271A9C" w:rsidP="00BB64D9">
            <w:pPr>
              <w:ind w:left="90" w:firstLine="0"/>
              <w:rPr>
                <w:b/>
              </w:rPr>
            </w:pPr>
          </w:p>
        </w:tc>
        <w:tc>
          <w:tcPr>
            <w:tcW w:w="4425" w:type="dxa"/>
          </w:tcPr>
          <w:p w14:paraId="147069F0" w14:textId="77777777" w:rsidR="00271A9C" w:rsidRDefault="00271A9C" w:rsidP="00586B86">
            <w:pPr>
              <w:pStyle w:val="ListParagraph"/>
              <w:numPr>
                <w:ilvl w:val="0"/>
                <w:numId w:val="1"/>
              </w:numPr>
              <w:ind w:left="415"/>
            </w:pPr>
          </w:p>
        </w:tc>
        <w:tc>
          <w:tcPr>
            <w:tcW w:w="3510" w:type="dxa"/>
          </w:tcPr>
          <w:p w14:paraId="379CD728" w14:textId="77777777" w:rsidR="00271A9C" w:rsidRDefault="00271A9C" w:rsidP="00BB64D9">
            <w:pPr>
              <w:pStyle w:val="ListParagraph"/>
              <w:numPr>
                <w:ilvl w:val="0"/>
                <w:numId w:val="1"/>
              </w:numPr>
              <w:ind w:left="415"/>
            </w:pPr>
          </w:p>
        </w:tc>
        <w:tc>
          <w:tcPr>
            <w:tcW w:w="3464" w:type="dxa"/>
          </w:tcPr>
          <w:p w14:paraId="16F6F180" w14:textId="77777777" w:rsidR="00271A9C" w:rsidRDefault="00271A9C" w:rsidP="00BB64D9">
            <w:pPr>
              <w:pStyle w:val="ListParagraph"/>
              <w:numPr>
                <w:ilvl w:val="0"/>
                <w:numId w:val="1"/>
              </w:numPr>
              <w:ind w:left="415"/>
            </w:pPr>
          </w:p>
        </w:tc>
      </w:tr>
      <w:tr w:rsidR="00271A9C" w14:paraId="5DB9BEF1" w14:textId="77777777" w:rsidTr="00586B86">
        <w:tc>
          <w:tcPr>
            <w:tcW w:w="2281" w:type="dxa"/>
          </w:tcPr>
          <w:p w14:paraId="150FD219" w14:textId="2E8D2EE1" w:rsidR="00271A9C" w:rsidRDefault="00271A9C" w:rsidP="00BB64D9">
            <w:pPr>
              <w:ind w:left="90" w:firstLine="0"/>
              <w:rPr>
                <w:b/>
              </w:rPr>
            </w:pPr>
            <w:r>
              <w:rPr>
                <w:b/>
              </w:rPr>
              <w:t>LinkedIn</w:t>
            </w:r>
          </w:p>
          <w:p w14:paraId="1AFBC2B4" w14:textId="77777777" w:rsidR="00271A9C" w:rsidRDefault="00271A9C" w:rsidP="00BB64D9">
            <w:pPr>
              <w:ind w:left="90" w:firstLine="0"/>
              <w:rPr>
                <w:b/>
              </w:rPr>
            </w:pPr>
          </w:p>
          <w:p w14:paraId="2F07F867" w14:textId="77777777" w:rsidR="00271A9C" w:rsidRPr="00B820BD" w:rsidRDefault="00271A9C" w:rsidP="00BB64D9">
            <w:pPr>
              <w:ind w:left="90" w:firstLine="0"/>
              <w:rPr>
                <w:b/>
              </w:rPr>
            </w:pPr>
          </w:p>
        </w:tc>
        <w:tc>
          <w:tcPr>
            <w:tcW w:w="4425" w:type="dxa"/>
          </w:tcPr>
          <w:p w14:paraId="5FD1660D" w14:textId="77777777" w:rsidR="00271A9C" w:rsidRDefault="00271A9C" w:rsidP="00586B86">
            <w:pPr>
              <w:pStyle w:val="ListParagraph"/>
              <w:numPr>
                <w:ilvl w:val="0"/>
                <w:numId w:val="1"/>
              </w:numPr>
              <w:ind w:left="415"/>
            </w:pPr>
          </w:p>
        </w:tc>
        <w:tc>
          <w:tcPr>
            <w:tcW w:w="3510" w:type="dxa"/>
          </w:tcPr>
          <w:p w14:paraId="7F44EA5E" w14:textId="77777777" w:rsidR="00271A9C" w:rsidRDefault="00271A9C" w:rsidP="00BB64D9">
            <w:pPr>
              <w:pStyle w:val="ListParagraph"/>
              <w:numPr>
                <w:ilvl w:val="0"/>
                <w:numId w:val="1"/>
              </w:numPr>
              <w:ind w:left="415"/>
            </w:pPr>
          </w:p>
        </w:tc>
        <w:tc>
          <w:tcPr>
            <w:tcW w:w="3464" w:type="dxa"/>
          </w:tcPr>
          <w:p w14:paraId="11E01CB3" w14:textId="77777777" w:rsidR="00271A9C" w:rsidRDefault="00271A9C" w:rsidP="00BB64D9">
            <w:pPr>
              <w:pStyle w:val="ListParagraph"/>
              <w:numPr>
                <w:ilvl w:val="0"/>
                <w:numId w:val="1"/>
              </w:numPr>
              <w:ind w:left="415"/>
            </w:pPr>
          </w:p>
        </w:tc>
      </w:tr>
      <w:tr w:rsidR="00271A9C" w14:paraId="3998ACA8" w14:textId="77777777" w:rsidTr="00586B86">
        <w:tc>
          <w:tcPr>
            <w:tcW w:w="2281" w:type="dxa"/>
          </w:tcPr>
          <w:p w14:paraId="47694104" w14:textId="794C29D4" w:rsidR="00271A9C" w:rsidRDefault="00271A9C" w:rsidP="00BB64D9">
            <w:pPr>
              <w:ind w:left="90" w:firstLine="0"/>
              <w:rPr>
                <w:b/>
              </w:rPr>
            </w:pPr>
            <w:r>
              <w:rPr>
                <w:b/>
              </w:rPr>
              <w:t>Blog</w:t>
            </w:r>
          </w:p>
          <w:p w14:paraId="2BF01730" w14:textId="77777777" w:rsidR="00271A9C" w:rsidRDefault="00271A9C" w:rsidP="00BB64D9">
            <w:pPr>
              <w:ind w:left="90" w:firstLine="0"/>
              <w:rPr>
                <w:b/>
              </w:rPr>
            </w:pPr>
          </w:p>
          <w:p w14:paraId="085A54E7" w14:textId="77777777" w:rsidR="00271A9C" w:rsidRPr="00B820BD" w:rsidRDefault="00271A9C" w:rsidP="00BB64D9">
            <w:pPr>
              <w:ind w:left="90" w:firstLine="0"/>
              <w:rPr>
                <w:b/>
              </w:rPr>
            </w:pPr>
          </w:p>
        </w:tc>
        <w:tc>
          <w:tcPr>
            <w:tcW w:w="4425" w:type="dxa"/>
          </w:tcPr>
          <w:p w14:paraId="0C77E07D" w14:textId="77777777" w:rsidR="00271A9C" w:rsidRDefault="00271A9C" w:rsidP="00586B86">
            <w:pPr>
              <w:pStyle w:val="ListParagraph"/>
              <w:numPr>
                <w:ilvl w:val="0"/>
                <w:numId w:val="1"/>
              </w:numPr>
              <w:ind w:left="415"/>
            </w:pPr>
          </w:p>
        </w:tc>
        <w:tc>
          <w:tcPr>
            <w:tcW w:w="3510" w:type="dxa"/>
          </w:tcPr>
          <w:p w14:paraId="6DEBC238" w14:textId="77777777" w:rsidR="00271A9C" w:rsidRDefault="00271A9C" w:rsidP="00BB64D9">
            <w:pPr>
              <w:pStyle w:val="ListParagraph"/>
              <w:numPr>
                <w:ilvl w:val="0"/>
                <w:numId w:val="1"/>
              </w:numPr>
              <w:ind w:left="415"/>
            </w:pPr>
          </w:p>
        </w:tc>
        <w:tc>
          <w:tcPr>
            <w:tcW w:w="3464" w:type="dxa"/>
          </w:tcPr>
          <w:p w14:paraId="0886E1FF" w14:textId="77777777" w:rsidR="00271A9C" w:rsidRDefault="00271A9C" w:rsidP="00BB64D9">
            <w:pPr>
              <w:pStyle w:val="ListParagraph"/>
              <w:numPr>
                <w:ilvl w:val="0"/>
                <w:numId w:val="1"/>
              </w:numPr>
              <w:ind w:left="415"/>
            </w:pPr>
          </w:p>
        </w:tc>
      </w:tr>
    </w:tbl>
    <w:p w14:paraId="1EB0727F" w14:textId="77777777" w:rsidR="00586B86" w:rsidRDefault="00586B86" w:rsidP="00044FD4"/>
    <w:sectPr w:rsidR="00586B86" w:rsidSect="00586B8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BA511" w14:textId="77777777" w:rsidR="00AE23F4" w:rsidRDefault="00AE23F4" w:rsidP="00AE1217">
      <w:r>
        <w:separator/>
      </w:r>
    </w:p>
  </w:endnote>
  <w:endnote w:type="continuationSeparator" w:id="0">
    <w:p w14:paraId="242F16AE" w14:textId="77777777" w:rsidR="00AE23F4" w:rsidRDefault="00AE23F4" w:rsidP="00AE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27433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5431693" w14:textId="77777777" w:rsidR="00AE23F4" w:rsidRPr="0080150E" w:rsidRDefault="00AE23F4" w:rsidP="00DD4666">
        <w:pPr>
          <w:pStyle w:val="Header"/>
          <w:rPr>
            <w:sz w:val="18"/>
            <w:szCs w:val="18"/>
          </w:rPr>
        </w:pPr>
        <w:r w:rsidRPr="00DD4666">
          <w:rPr>
            <w:i/>
            <w:sz w:val="18"/>
            <w:szCs w:val="18"/>
          </w:rPr>
          <w:t xml:space="preserve">Revised: </w:t>
        </w:r>
        <w:r w:rsidRPr="00DD4666">
          <w:rPr>
            <w:i/>
            <w:sz w:val="18"/>
            <w:szCs w:val="18"/>
          </w:rPr>
          <w:fldChar w:fldCharType="begin"/>
        </w:r>
        <w:r w:rsidRPr="00DD4666">
          <w:rPr>
            <w:i/>
            <w:sz w:val="18"/>
            <w:szCs w:val="18"/>
          </w:rPr>
          <w:instrText xml:space="preserve"> DATE \@ "MMMM-d-yy" </w:instrText>
        </w:r>
        <w:r w:rsidRPr="00DD4666">
          <w:rPr>
            <w:i/>
            <w:sz w:val="18"/>
            <w:szCs w:val="18"/>
          </w:rPr>
          <w:fldChar w:fldCharType="separate"/>
        </w:r>
        <w:r w:rsidR="00EF371C">
          <w:rPr>
            <w:i/>
            <w:noProof/>
            <w:sz w:val="18"/>
            <w:szCs w:val="18"/>
          </w:rPr>
          <w:t>January-2-14</w:t>
        </w:r>
        <w:r w:rsidRPr="00DD4666">
          <w:rPr>
            <w:i/>
            <w:sz w:val="18"/>
            <w:szCs w:val="18"/>
          </w:rPr>
          <w:fldChar w:fldCharType="end"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80150E">
          <w:rPr>
            <w:sz w:val="18"/>
            <w:szCs w:val="18"/>
          </w:rPr>
          <w:fldChar w:fldCharType="begin"/>
        </w:r>
        <w:r w:rsidRPr="0080150E">
          <w:rPr>
            <w:sz w:val="18"/>
            <w:szCs w:val="18"/>
          </w:rPr>
          <w:instrText xml:space="preserve"> PAGE   \* MERGEFORMAT </w:instrText>
        </w:r>
        <w:r w:rsidRPr="0080150E">
          <w:rPr>
            <w:sz w:val="18"/>
            <w:szCs w:val="18"/>
          </w:rPr>
          <w:fldChar w:fldCharType="separate"/>
        </w:r>
        <w:r w:rsidR="00EF371C">
          <w:rPr>
            <w:noProof/>
            <w:sz w:val="18"/>
            <w:szCs w:val="18"/>
          </w:rPr>
          <w:t>3</w:t>
        </w:r>
        <w:r w:rsidRPr="0080150E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6D90C" w14:textId="77777777" w:rsidR="00AE23F4" w:rsidRDefault="00AE23F4" w:rsidP="00AE1217">
      <w:r>
        <w:separator/>
      </w:r>
    </w:p>
  </w:footnote>
  <w:footnote w:type="continuationSeparator" w:id="0">
    <w:p w14:paraId="66B186A1" w14:textId="77777777" w:rsidR="00AE23F4" w:rsidRDefault="00AE23F4" w:rsidP="00AE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BEF79" w14:textId="77777777" w:rsidR="00126B4C" w:rsidRDefault="008B5BDC" w:rsidP="00126B4C">
    <w:pPr>
      <w:ind w:left="0" w:firstLine="0"/>
      <w:rPr>
        <w:b/>
      </w:rPr>
    </w:pPr>
    <w:r>
      <w:rPr>
        <w:b/>
        <w:noProof/>
        <w:lang w:eastAsia="en-CA"/>
      </w:rPr>
      <w:drawing>
        <wp:anchor distT="0" distB="0" distL="114300" distR="114300" simplePos="0" relativeHeight="251658240" behindDoc="0" locked="0" layoutInCell="1" allowOverlap="1" wp14:anchorId="24E0B168" wp14:editId="408630A7">
          <wp:simplePos x="0" y="0"/>
          <wp:positionH relativeFrom="column">
            <wp:posOffset>5943600</wp:posOffset>
          </wp:positionH>
          <wp:positionV relativeFrom="paragraph">
            <wp:posOffset>-220980</wp:posOffset>
          </wp:positionV>
          <wp:extent cx="666750" cy="552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ICON_1C_BLK_70x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750">
      <w:rPr>
        <w:b/>
      </w:rPr>
      <w:t>SOCIAL MEDIA STRATEGY</w:t>
    </w:r>
  </w:p>
  <w:p w14:paraId="695A45BB" w14:textId="34F1580F" w:rsidR="00AE23F4" w:rsidRPr="00126B4C" w:rsidRDefault="00163750" w:rsidP="00126B4C">
    <w:pPr>
      <w:ind w:left="0" w:firstLine="0"/>
      <w:rPr>
        <w:b/>
      </w:rPr>
    </w:pPr>
    <w:r w:rsidRPr="00163750">
      <w:rPr>
        <w:i/>
        <w:iCs/>
        <w:color w:val="943634" w:themeColor="accent2" w:themeShade="BF"/>
        <w:sz w:val="18"/>
        <w:szCs w:val="18"/>
      </w:rPr>
      <w:t>D</w:t>
    </w:r>
    <w:r w:rsidR="00126B4C">
      <w:rPr>
        <w:i/>
        <w:iCs/>
        <w:color w:val="943634" w:themeColor="accent2" w:themeShade="BF"/>
        <w:sz w:val="18"/>
        <w:szCs w:val="18"/>
      </w:rPr>
      <w:t>epartment or Program</w:t>
    </w:r>
    <w:r w:rsidRPr="00163750">
      <w:rPr>
        <w:i/>
        <w:iCs/>
        <w:color w:val="943634" w:themeColor="accent2" w:themeShade="BF"/>
        <w:sz w:val="18"/>
        <w:szCs w:val="18"/>
      </w:rPr>
      <w:t xml:space="preserve"> Name</w:t>
    </w:r>
  </w:p>
  <w:p w14:paraId="5A9BB517" w14:textId="77777777" w:rsidR="00126B4C" w:rsidRDefault="00126B4C" w:rsidP="00126B4C">
    <w:pPr>
      <w:pStyle w:val="Header"/>
      <w:ind w:left="0" w:firstLine="0"/>
      <w:rPr>
        <w:i/>
        <w:iCs/>
        <w:color w:val="943634" w:themeColor="accent2" w:themeShade="BF"/>
        <w:sz w:val="18"/>
        <w:szCs w:val="18"/>
      </w:rPr>
    </w:pPr>
  </w:p>
  <w:p w14:paraId="592CB9FB" w14:textId="39DA3115" w:rsidR="00126B4C" w:rsidRPr="00163750" w:rsidRDefault="00126B4C" w:rsidP="00126B4C">
    <w:pPr>
      <w:pStyle w:val="Header"/>
      <w:ind w:left="0" w:firstLine="0"/>
      <w:rPr>
        <w:i/>
        <w:iCs/>
        <w:color w:val="943634" w:themeColor="accent2" w:themeShade="BF"/>
        <w:sz w:val="18"/>
        <w:szCs w:val="18"/>
      </w:rPr>
    </w:pPr>
    <w:r>
      <w:rPr>
        <w:i/>
        <w:iCs/>
        <w:color w:val="943634" w:themeColor="accent2" w:themeShade="BF"/>
        <w:sz w:val="18"/>
        <w:szCs w:val="18"/>
      </w:rPr>
      <w:t>[The Following template provides primer questions and examples to help you build your department, program, or other College-affiliated social media strategy.]</w:t>
    </w:r>
  </w:p>
  <w:p w14:paraId="4731FFAF" w14:textId="77777777" w:rsidR="00AE23F4" w:rsidRPr="0080150E" w:rsidRDefault="00AE23F4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DE6"/>
    <w:multiLevelType w:val="hybridMultilevel"/>
    <w:tmpl w:val="FEACA61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78552EF0"/>
    <w:multiLevelType w:val="hybridMultilevel"/>
    <w:tmpl w:val="ADE85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AB"/>
    <w:rsid w:val="00001D5E"/>
    <w:rsid w:val="00005584"/>
    <w:rsid w:val="00005D46"/>
    <w:rsid w:val="00006050"/>
    <w:rsid w:val="00027B58"/>
    <w:rsid w:val="000423B2"/>
    <w:rsid w:val="00044FD4"/>
    <w:rsid w:val="00045D1C"/>
    <w:rsid w:val="0005577E"/>
    <w:rsid w:val="0006267A"/>
    <w:rsid w:val="00067BE6"/>
    <w:rsid w:val="000921C4"/>
    <w:rsid w:val="00097A16"/>
    <w:rsid w:val="000A23A3"/>
    <w:rsid w:val="000A4463"/>
    <w:rsid w:val="000B3C49"/>
    <w:rsid w:val="000C1FA4"/>
    <w:rsid w:val="000E28E3"/>
    <w:rsid w:val="000E58CC"/>
    <w:rsid w:val="000F0465"/>
    <w:rsid w:val="00120F69"/>
    <w:rsid w:val="001248EE"/>
    <w:rsid w:val="00126B4C"/>
    <w:rsid w:val="00131BE5"/>
    <w:rsid w:val="00145BB1"/>
    <w:rsid w:val="00145E3D"/>
    <w:rsid w:val="001574A2"/>
    <w:rsid w:val="00163750"/>
    <w:rsid w:val="00171F03"/>
    <w:rsid w:val="00180FBA"/>
    <w:rsid w:val="00183DD5"/>
    <w:rsid w:val="0019319A"/>
    <w:rsid w:val="00194591"/>
    <w:rsid w:val="001A51FE"/>
    <w:rsid w:val="001B204F"/>
    <w:rsid w:val="001B5A49"/>
    <w:rsid w:val="001D5522"/>
    <w:rsid w:val="001F4910"/>
    <w:rsid w:val="00205A3D"/>
    <w:rsid w:val="00237249"/>
    <w:rsid w:val="00241759"/>
    <w:rsid w:val="00255A3C"/>
    <w:rsid w:val="00271A9C"/>
    <w:rsid w:val="00273CF5"/>
    <w:rsid w:val="002753A6"/>
    <w:rsid w:val="00282188"/>
    <w:rsid w:val="00287BDB"/>
    <w:rsid w:val="002A417F"/>
    <w:rsid w:val="002A7C91"/>
    <w:rsid w:val="002C15A1"/>
    <w:rsid w:val="002D6F15"/>
    <w:rsid w:val="002E1E13"/>
    <w:rsid w:val="002E3FDA"/>
    <w:rsid w:val="002E7A9C"/>
    <w:rsid w:val="0035367B"/>
    <w:rsid w:val="003715F9"/>
    <w:rsid w:val="00372471"/>
    <w:rsid w:val="003766B0"/>
    <w:rsid w:val="00396576"/>
    <w:rsid w:val="00397C03"/>
    <w:rsid w:val="003C36FF"/>
    <w:rsid w:val="003C642A"/>
    <w:rsid w:val="003E0BEF"/>
    <w:rsid w:val="003E7A83"/>
    <w:rsid w:val="00402A40"/>
    <w:rsid w:val="00420217"/>
    <w:rsid w:val="00432692"/>
    <w:rsid w:val="004370F1"/>
    <w:rsid w:val="00473EC4"/>
    <w:rsid w:val="00485EF6"/>
    <w:rsid w:val="00487019"/>
    <w:rsid w:val="004A2827"/>
    <w:rsid w:val="004A7D24"/>
    <w:rsid w:val="004C334F"/>
    <w:rsid w:val="004C53D8"/>
    <w:rsid w:val="004E20E3"/>
    <w:rsid w:val="004F6AC2"/>
    <w:rsid w:val="005005FB"/>
    <w:rsid w:val="00505CC2"/>
    <w:rsid w:val="00521500"/>
    <w:rsid w:val="00526D2F"/>
    <w:rsid w:val="00535BAB"/>
    <w:rsid w:val="00537024"/>
    <w:rsid w:val="00537407"/>
    <w:rsid w:val="005475C4"/>
    <w:rsid w:val="00560D88"/>
    <w:rsid w:val="005729FC"/>
    <w:rsid w:val="00573457"/>
    <w:rsid w:val="00586B86"/>
    <w:rsid w:val="005A53BE"/>
    <w:rsid w:val="005A63EF"/>
    <w:rsid w:val="005B19FD"/>
    <w:rsid w:val="005E292D"/>
    <w:rsid w:val="005E3727"/>
    <w:rsid w:val="005E5716"/>
    <w:rsid w:val="005F2A10"/>
    <w:rsid w:val="00621632"/>
    <w:rsid w:val="0062479D"/>
    <w:rsid w:val="0062537E"/>
    <w:rsid w:val="00625E9B"/>
    <w:rsid w:val="0062766B"/>
    <w:rsid w:val="006456BF"/>
    <w:rsid w:val="0065012A"/>
    <w:rsid w:val="00660F2A"/>
    <w:rsid w:val="0066110B"/>
    <w:rsid w:val="00681228"/>
    <w:rsid w:val="006D7D46"/>
    <w:rsid w:val="006E0642"/>
    <w:rsid w:val="006F5142"/>
    <w:rsid w:val="007002F2"/>
    <w:rsid w:val="00711442"/>
    <w:rsid w:val="00716EBF"/>
    <w:rsid w:val="00717605"/>
    <w:rsid w:val="00722065"/>
    <w:rsid w:val="007308F6"/>
    <w:rsid w:val="0073393C"/>
    <w:rsid w:val="00747724"/>
    <w:rsid w:val="00751DBB"/>
    <w:rsid w:val="007622AB"/>
    <w:rsid w:val="007827A6"/>
    <w:rsid w:val="007A4A93"/>
    <w:rsid w:val="007C45F1"/>
    <w:rsid w:val="007E7458"/>
    <w:rsid w:val="008012AE"/>
    <w:rsid w:val="0080150E"/>
    <w:rsid w:val="00802BF0"/>
    <w:rsid w:val="00821C89"/>
    <w:rsid w:val="00824D77"/>
    <w:rsid w:val="00832029"/>
    <w:rsid w:val="0083479B"/>
    <w:rsid w:val="008377C7"/>
    <w:rsid w:val="008528C7"/>
    <w:rsid w:val="00852CBB"/>
    <w:rsid w:val="00874E8A"/>
    <w:rsid w:val="00876366"/>
    <w:rsid w:val="0087721D"/>
    <w:rsid w:val="00877C78"/>
    <w:rsid w:val="008B5BDC"/>
    <w:rsid w:val="008B6EB1"/>
    <w:rsid w:val="008F25DD"/>
    <w:rsid w:val="008F3BFF"/>
    <w:rsid w:val="008F44AE"/>
    <w:rsid w:val="009010CB"/>
    <w:rsid w:val="0091046E"/>
    <w:rsid w:val="00912FAE"/>
    <w:rsid w:val="00914C02"/>
    <w:rsid w:val="00923FA5"/>
    <w:rsid w:val="009473BE"/>
    <w:rsid w:val="00962E74"/>
    <w:rsid w:val="00970B9F"/>
    <w:rsid w:val="0097595E"/>
    <w:rsid w:val="009B17DD"/>
    <w:rsid w:val="009C7A1E"/>
    <w:rsid w:val="009D64F9"/>
    <w:rsid w:val="009E7313"/>
    <w:rsid w:val="009F7F50"/>
    <w:rsid w:val="00A05D35"/>
    <w:rsid w:val="00A1039C"/>
    <w:rsid w:val="00A120C0"/>
    <w:rsid w:val="00A27434"/>
    <w:rsid w:val="00A31E6B"/>
    <w:rsid w:val="00A35D73"/>
    <w:rsid w:val="00A37D32"/>
    <w:rsid w:val="00A4320B"/>
    <w:rsid w:val="00A43B5E"/>
    <w:rsid w:val="00A45221"/>
    <w:rsid w:val="00A518DC"/>
    <w:rsid w:val="00A54141"/>
    <w:rsid w:val="00A652C1"/>
    <w:rsid w:val="00A7397F"/>
    <w:rsid w:val="00A74470"/>
    <w:rsid w:val="00A77D26"/>
    <w:rsid w:val="00A845BD"/>
    <w:rsid w:val="00A8692F"/>
    <w:rsid w:val="00A962C4"/>
    <w:rsid w:val="00AB169A"/>
    <w:rsid w:val="00AB3229"/>
    <w:rsid w:val="00AD0759"/>
    <w:rsid w:val="00AE1217"/>
    <w:rsid w:val="00AE23F4"/>
    <w:rsid w:val="00AF39AB"/>
    <w:rsid w:val="00AF5283"/>
    <w:rsid w:val="00B044B0"/>
    <w:rsid w:val="00B1490F"/>
    <w:rsid w:val="00B22A62"/>
    <w:rsid w:val="00B36D3A"/>
    <w:rsid w:val="00B43CCB"/>
    <w:rsid w:val="00B677B4"/>
    <w:rsid w:val="00B820BD"/>
    <w:rsid w:val="00B921DE"/>
    <w:rsid w:val="00BA1645"/>
    <w:rsid w:val="00BA1F1D"/>
    <w:rsid w:val="00BA6C65"/>
    <w:rsid w:val="00BA7D27"/>
    <w:rsid w:val="00BB2D5F"/>
    <w:rsid w:val="00BB38C2"/>
    <w:rsid w:val="00BC5777"/>
    <w:rsid w:val="00BD79EC"/>
    <w:rsid w:val="00BE0442"/>
    <w:rsid w:val="00BF032F"/>
    <w:rsid w:val="00BF5125"/>
    <w:rsid w:val="00C056CA"/>
    <w:rsid w:val="00C4272D"/>
    <w:rsid w:val="00C47B0C"/>
    <w:rsid w:val="00C50B50"/>
    <w:rsid w:val="00C54E81"/>
    <w:rsid w:val="00C56680"/>
    <w:rsid w:val="00C62488"/>
    <w:rsid w:val="00C64140"/>
    <w:rsid w:val="00C8722A"/>
    <w:rsid w:val="00CB15B9"/>
    <w:rsid w:val="00CC5CDE"/>
    <w:rsid w:val="00CE0188"/>
    <w:rsid w:val="00CF4A52"/>
    <w:rsid w:val="00D0563E"/>
    <w:rsid w:val="00D138D6"/>
    <w:rsid w:val="00D20138"/>
    <w:rsid w:val="00D23FEC"/>
    <w:rsid w:val="00D2596A"/>
    <w:rsid w:val="00D32815"/>
    <w:rsid w:val="00D40D6C"/>
    <w:rsid w:val="00D562FA"/>
    <w:rsid w:val="00D57F1C"/>
    <w:rsid w:val="00D62A14"/>
    <w:rsid w:val="00D71BAA"/>
    <w:rsid w:val="00D72194"/>
    <w:rsid w:val="00D77923"/>
    <w:rsid w:val="00DA35CA"/>
    <w:rsid w:val="00DA7CCE"/>
    <w:rsid w:val="00DB29FD"/>
    <w:rsid w:val="00DC15D6"/>
    <w:rsid w:val="00DC2842"/>
    <w:rsid w:val="00DD13F4"/>
    <w:rsid w:val="00DD4666"/>
    <w:rsid w:val="00DE311B"/>
    <w:rsid w:val="00E02D34"/>
    <w:rsid w:val="00E05F01"/>
    <w:rsid w:val="00E24BBD"/>
    <w:rsid w:val="00E4161D"/>
    <w:rsid w:val="00E607FF"/>
    <w:rsid w:val="00E762F2"/>
    <w:rsid w:val="00E76F0F"/>
    <w:rsid w:val="00E84CFC"/>
    <w:rsid w:val="00EA5FE2"/>
    <w:rsid w:val="00EB0EA4"/>
    <w:rsid w:val="00EB26EF"/>
    <w:rsid w:val="00EC1796"/>
    <w:rsid w:val="00EC545F"/>
    <w:rsid w:val="00ED02ED"/>
    <w:rsid w:val="00ED3D04"/>
    <w:rsid w:val="00EF371C"/>
    <w:rsid w:val="00F05AFE"/>
    <w:rsid w:val="00F07BDF"/>
    <w:rsid w:val="00F15E32"/>
    <w:rsid w:val="00F25DCD"/>
    <w:rsid w:val="00F509EE"/>
    <w:rsid w:val="00F60ECD"/>
    <w:rsid w:val="00F72D63"/>
    <w:rsid w:val="00FD4898"/>
    <w:rsid w:val="00FE52AC"/>
    <w:rsid w:val="00FF2C46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53C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418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217"/>
  </w:style>
  <w:style w:type="paragraph" w:styleId="Footer">
    <w:name w:val="footer"/>
    <w:basedOn w:val="Normal"/>
    <w:link w:val="FooterChar"/>
    <w:uiPriority w:val="99"/>
    <w:unhideWhenUsed/>
    <w:rsid w:val="00AE1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217"/>
  </w:style>
  <w:style w:type="paragraph" w:styleId="BalloonText">
    <w:name w:val="Balloon Text"/>
    <w:basedOn w:val="Normal"/>
    <w:link w:val="BalloonTextChar"/>
    <w:uiPriority w:val="99"/>
    <w:semiHidden/>
    <w:unhideWhenUsed/>
    <w:rsid w:val="00DD4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418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217"/>
  </w:style>
  <w:style w:type="paragraph" w:styleId="Footer">
    <w:name w:val="footer"/>
    <w:basedOn w:val="Normal"/>
    <w:link w:val="FooterChar"/>
    <w:uiPriority w:val="99"/>
    <w:unhideWhenUsed/>
    <w:rsid w:val="00AE1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217"/>
  </w:style>
  <w:style w:type="paragraph" w:styleId="BalloonText">
    <w:name w:val="Balloon Text"/>
    <w:basedOn w:val="Normal"/>
    <w:link w:val="BalloonTextChar"/>
    <w:uiPriority w:val="99"/>
    <w:semiHidden/>
    <w:unhideWhenUsed/>
    <w:rsid w:val="00DD4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9C3F-3F4D-4079-A8FF-DFF5E6EF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Babiak</dc:creator>
  <cp:lastModifiedBy>Liz Babiak</cp:lastModifiedBy>
  <cp:revision>12</cp:revision>
  <cp:lastPrinted>2014-01-02T19:24:00Z</cp:lastPrinted>
  <dcterms:created xsi:type="dcterms:W3CDTF">2014-01-02T19:24:00Z</dcterms:created>
  <dcterms:modified xsi:type="dcterms:W3CDTF">2014-01-02T19:46:00Z</dcterms:modified>
</cp:coreProperties>
</file>