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389C" w14:textId="1B12F0D9" w:rsidR="0064430E" w:rsidRDefault="0064430E" w:rsidP="0064430E">
      <w:pPr>
        <w:pStyle w:val="Heading1"/>
        <w:jc w:val="center"/>
        <w:rPr>
          <w:rFonts w:asciiTheme="minorHAnsi" w:hAnsiTheme="minorHAnsi" w:cstheme="minorHAnsi"/>
          <w:b/>
          <w:bCs/>
          <w:w w:val="105"/>
        </w:rPr>
      </w:pPr>
      <w:r w:rsidRPr="00CA288F">
        <w:rPr>
          <w:rFonts w:asciiTheme="minorHAnsi" w:hAnsiTheme="minorHAnsi" w:cstheme="minorHAnsi"/>
          <w:b/>
          <w:bCs/>
        </w:rPr>
        <w:t xml:space="preserve">Academic Integrity Art Contest October 2022 - </w:t>
      </w:r>
      <w:r w:rsidRPr="00CA288F">
        <w:rPr>
          <w:rFonts w:asciiTheme="minorHAnsi" w:hAnsiTheme="minorHAnsi" w:cstheme="minorHAnsi"/>
          <w:b/>
          <w:bCs/>
          <w:w w:val="105"/>
        </w:rPr>
        <w:t>Entry Form</w:t>
      </w:r>
    </w:p>
    <w:p w14:paraId="466B95E2" w14:textId="77777777" w:rsidR="0064430E" w:rsidRDefault="0064430E" w:rsidP="0064430E"/>
    <w:p w14:paraId="2861D772" w14:textId="77777777" w:rsidR="0064430E" w:rsidRPr="00CA288F" w:rsidRDefault="0064430E" w:rsidP="0064430E">
      <w:pPr>
        <w:jc w:val="center"/>
        <w:rPr>
          <w:rFonts w:cstheme="minorHAnsi"/>
          <w:b/>
          <w:bCs/>
          <w:w w:val="93"/>
        </w:rPr>
      </w:pPr>
      <w:r w:rsidRPr="00CA288F">
        <w:rPr>
          <w:b/>
          <w:bCs/>
        </w:rPr>
        <w:t>DECLARATION AND STATEMENT OF AUTHORSHIP</w:t>
      </w:r>
    </w:p>
    <w:p w14:paraId="4C92E9CF" w14:textId="77777777" w:rsidR="0064430E" w:rsidRDefault="0064430E" w:rsidP="0064430E">
      <w:pPr>
        <w:kinsoku w:val="0"/>
        <w:overflowPunct w:val="0"/>
        <w:autoSpaceDE w:val="0"/>
        <w:autoSpaceDN w:val="0"/>
        <w:adjustRightInd w:val="0"/>
        <w:spacing w:before="2"/>
        <w:ind w:left="44"/>
        <w:rPr>
          <w:rFonts w:cstheme="minorHAnsi"/>
          <w:w w:val="110"/>
        </w:rPr>
      </w:pPr>
      <w:r w:rsidRPr="00CA288F">
        <w:rPr>
          <w:rFonts w:cstheme="minorHAnsi"/>
          <w:w w:val="110"/>
        </w:rPr>
        <w:t>I/we confirm that:</w:t>
      </w:r>
    </w:p>
    <w:p w14:paraId="3B208949" w14:textId="77777777" w:rsidR="0064430E" w:rsidRPr="00CA288F" w:rsidRDefault="0064430E" w:rsidP="0064430E">
      <w:pPr>
        <w:kinsoku w:val="0"/>
        <w:overflowPunct w:val="0"/>
        <w:autoSpaceDE w:val="0"/>
        <w:autoSpaceDN w:val="0"/>
        <w:adjustRightInd w:val="0"/>
        <w:spacing w:before="2"/>
        <w:ind w:left="44"/>
        <w:rPr>
          <w:rFonts w:cstheme="minorHAnsi"/>
          <w:w w:val="110"/>
          <w:sz w:val="22"/>
          <w:szCs w:val="22"/>
        </w:rPr>
      </w:pPr>
    </w:p>
    <w:p w14:paraId="6A3F7C40" w14:textId="77777777" w:rsidR="0064430E" w:rsidRPr="00CA288F" w:rsidRDefault="0064430E" w:rsidP="00644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w w:val="110"/>
        </w:rPr>
      </w:pPr>
      <w:r w:rsidRPr="00CA288F">
        <w:rPr>
          <w:rFonts w:cstheme="minorHAnsi"/>
          <w:w w:val="110"/>
        </w:rPr>
        <w:t>All contributors to this entry are named below.</w:t>
      </w:r>
    </w:p>
    <w:p w14:paraId="208E8F13" w14:textId="77777777" w:rsidR="0064430E" w:rsidRPr="00CA288F" w:rsidRDefault="0064430E" w:rsidP="00644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w w:val="110"/>
        </w:rPr>
      </w:pPr>
      <w:r w:rsidRPr="00CA288F">
        <w:rPr>
          <w:rFonts w:cstheme="minorHAnsi"/>
          <w:w w:val="110"/>
        </w:rPr>
        <w:t>This</w:t>
      </w:r>
      <w:r w:rsidRPr="00CA288F">
        <w:rPr>
          <w:rFonts w:cstheme="minorHAnsi"/>
          <w:spacing w:val="-11"/>
          <w:w w:val="110"/>
        </w:rPr>
        <w:t xml:space="preserve"> </w:t>
      </w:r>
      <w:r w:rsidRPr="00CA288F">
        <w:rPr>
          <w:rFonts w:cstheme="minorHAnsi"/>
          <w:w w:val="110"/>
        </w:rPr>
        <w:t>submission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is</w:t>
      </w:r>
      <w:r w:rsidRPr="00CA288F">
        <w:rPr>
          <w:rFonts w:cstheme="minorHAnsi"/>
          <w:spacing w:val="-16"/>
          <w:w w:val="110"/>
        </w:rPr>
        <w:t xml:space="preserve"> </w:t>
      </w:r>
      <w:r w:rsidRPr="00CA288F">
        <w:rPr>
          <w:rFonts w:cstheme="minorHAnsi"/>
          <w:w w:val="110"/>
        </w:rPr>
        <w:t>my/our</w:t>
      </w:r>
      <w:r w:rsidRPr="00CA288F">
        <w:rPr>
          <w:rFonts w:cstheme="minorHAnsi"/>
          <w:spacing w:val="-15"/>
          <w:w w:val="110"/>
        </w:rPr>
        <w:t xml:space="preserve"> </w:t>
      </w:r>
      <w:r w:rsidRPr="00CA288F">
        <w:rPr>
          <w:rFonts w:cstheme="minorHAnsi"/>
          <w:w w:val="110"/>
        </w:rPr>
        <w:t>original</w:t>
      </w:r>
      <w:r w:rsidRPr="00CA288F">
        <w:rPr>
          <w:rFonts w:cstheme="minorHAnsi"/>
          <w:spacing w:val="-10"/>
          <w:w w:val="110"/>
        </w:rPr>
        <w:t xml:space="preserve"> </w:t>
      </w:r>
      <w:r w:rsidRPr="00CA288F">
        <w:rPr>
          <w:rFonts w:cstheme="minorHAnsi"/>
          <w:w w:val="110"/>
        </w:rPr>
        <w:t>work</w:t>
      </w:r>
      <w:r>
        <w:rPr>
          <w:rFonts w:cstheme="minorHAnsi"/>
          <w:w w:val="110"/>
        </w:rPr>
        <w:t>,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and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no</w:t>
      </w:r>
      <w:r w:rsidRPr="00CA288F">
        <w:rPr>
          <w:rFonts w:cstheme="minorHAnsi"/>
          <w:spacing w:val="-15"/>
          <w:w w:val="110"/>
        </w:rPr>
        <w:t xml:space="preserve"> </w:t>
      </w:r>
      <w:r w:rsidRPr="00CA288F">
        <w:rPr>
          <w:rFonts w:cstheme="minorHAnsi"/>
          <w:w w:val="110"/>
        </w:rPr>
        <w:t>part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has</w:t>
      </w:r>
      <w:r w:rsidRPr="00CA288F">
        <w:rPr>
          <w:rFonts w:cstheme="minorHAnsi"/>
          <w:spacing w:val="-11"/>
          <w:w w:val="110"/>
        </w:rPr>
        <w:t xml:space="preserve"> </w:t>
      </w:r>
      <w:r w:rsidRPr="00CA288F">
        <w:rPr>
          <w:rFonts w:cstheme="minorHAnsi"/>
          <w:w w:val="110"/>
        </w:rPr>
        <w:t>been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copied</w:t>
      </w:r>
      <w:r w:rsidRPr="00CA288F">
        <w:rPr>
          <w:rFonts w:cstheme="minorHAnsi"/>
          <w:spacing w:val="-17"/>
          <w:w w:val="110"/>
        </w:rPr>
        <w:t xml:space="preserve"> </w:t>
      </w:r>
      <w:r w:rsidRPr="00CA288F">
        <w:rPr>
          <w:rFonts w:cstheme="minorHAnsi"/>
          <w:w w:val="110"/>
        </w:rPr>
        <w:t>from</w:t>
      </w:r>
      <w:r w:rsidRPr="00CA288F">
        <w:rPr>
          <w:rFonts w:cstheme="minorHAnsi"/>
          <w:spacing w:val="1"/>
          <w:w w:val="110"/>
        </w:rPr>
        <w:t xml:space="preserve"> </w:t>
      </w:r>
      <w:r w:rsidRPr="00CA288F">
        <w:rPr>
          <w:rFonts w:cstheme="minorHAnsi"/>
          <w:w w:val="110"/>
        </w:rPr>
        <w:t>any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other</w:t>
      </w:r>
      <w:r w:rsidRPr="00CA288F">
        <w:rPr>
          <w:rFonts w:cstheme="minorHAnsi"/>
          <w:spacing w:val="-10"/>
          <w:w w:val="110"/>
        </w:rPr>
        <w:t xml:space="preserve"> </w:t>
      </w:r>
      <w:r w:rsidRPr="00CA288F">
        <w:rPr>
          <w:rFonts w:cstheme="minorHAnsi"/>
          <w:w w:val="110"/>
        </w:rPr>
        <w:t>source.</w:t>
      </w:r>
    </w:p>
    <w:p w14:paraId="18138DFE" w14:textId="77777777" w:rsidR="0064430E" w:rsidRPr="00CA288F" w:rsidRDefault="0064430E" w:rsidP="00644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w w:val="110"/>
        </w:rPr>
      </w:pPr>
      <w:r w:rsidRPr="00CA288F">
        <w:rPr>
          <w:rFonts w:cstheme="minorHAnsi"/>
          <w:w w:val="110"/>
        </w:rPr>
        <w:t>I/we</w:t>
      </w:r>
      <w:r w:rsidRPr="00CA288F">
        <w:rPr>
          <w:rFonts w:cstheme="minorHAnsi"/>
          <w:spacing w:val="-11"/>
          <w:w w:val="110"/>
        </w:rPr>
        <w:t xml:space="preserve"> </w:t>
      </w:r>
      <w:r w:rsidRPr="00CA288F">
        <w:rPr>
          <w:rFonts w:cstheme="minorHAnsi"/>
          <w:w w:val="110"/>
        </w:rPr>
        <w:t>give</w:t>
      </w:r>
      <w:r w:rsidRPr="00CA288F">
        <w:rPr>
          <w:rFonts w:cstheme="minorHAnsi"/>
          <w:spacing w:val="-11"/>
          <w:w w:val="110"/>
        </w:rPr>
        <w:t xml:space="preserve"> </w:t>
      </w:r>
      <w:r w:rsidRPr="00CA288F">
        <w:rPr>
          <w:rFonts w:cstheme="minorHAnsi"/>
          <w:w w:val="110"/>
        </w:rPr>
        <w:t>permission</w:t>
      </w:r>
      <w:r w:rsidRPr="00CA288F">
        <w:rPr>
          <w:rFonts w:cstheme="minorHAnsi"/>
          <w:spacing w:val="-17"/>
          <w:w w:val="110"/>
        </w:rPr>
        <w:t xml:space="preserve"> </w:t>
      </w:r>
      <w:r w:rsidRPr="00CA288F">
        <w:rPr>
          <w:rFonts w:cstheme="minorHAnsi"/>
          <w:w w:val="110"/>
        </w:rPr>
        <w:t>for</w:t>
      </w:r>
      <w:r w:rsidRPr="00CA288F">
        <w:rPr>
          <w:rFonts w:cstheme="minorHAnsi"/>
          <w:spacing w:val="-15"/>
          <w:w w:val="110"/>
        </w:rPr>
        <w:t xml:space="preserve"> </w:t>
      </w:r>
      <w:r w:rsidRPr="00CA288F">
        <w:rPr>
          <w:rFonts w:cstheme="minorHAnsi"/>
          <w:w w:val="110"/>
        </w:rPr>
        <w:t>my/our</w:t>
      </w:r>
      <w:r w:rsidRPr="00CA288F">
        <w:rPr>
          <w:rFonts w:cstheme="minorHAnsi"/>
          <w:spacing w:val="-15"/>
          <w:w w:val="110"/>
        </w:rPr>
        <w:t xml:space="preserve"> </w:t>
      </w:r>
      <w:r w:rsidRPr="00CA288F">
        <w:rPr>
          <w:rFonts w:cstheme="minorHAnsi"/>
          <w:w w:val="110"/>
        </w:rPr>
        <w:t>entry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to</w:t>
      </w:r>
      <w:r w:rsidRPr="00CA288F">
        <w:rPr>
          <w:rFonts w:cstheme="minorHAnsi"/>
          <w:spacing w:val="-10"/>
          <w:w w:val="110"/>
        </w:rPr>
        <w:t xml:space="preserve"> </w:t>
      </w:r>
      <w:r w:rsidRPr="00CA288F">
        <w:rPr>
          <w:rFonts w:cstheme="minorHAnsi"/>
          <w:w w:val="110"/>
        </w:rPr>
        <w:t>be</w:t>
      </w:r>
      <w:r w:rsidRPr="00CA288F">
        <w:rPr>
          <w:rFonts w:cstheme="minorHAnsi"/>
          <w:spacing w:val="-11"/>
          <w:w w:val="110"/>
        </w:rPr>
        <w:t xml:space="preserve"> </w:t>
      </w:r>
      <w:r w:rsidRPr="00CA288F">
        <w:rPr>
          <w:rFonts w:cstheme="minorHAnsi"/>
          <w:w w:val="110"/>
        </w:rPr>
        <w:t>reproduced,</w:t>
      </w:r>
      <w:r w:rsidRPr="00CA288F">
        <w:rPr>
          <w:rFonts w:cstheme="minorHAnsi"/>
          <w:spacing w:val="-13"/>
          <w:w w:val="110"/>
        </w:rPr>
        <w:t xml:space="preserve"> </w:t>
      </w:r>
      <w:r w:rsidRPr="00CA288F">
        <w:rPr>
          <w:rFonts w:cstheme="minorHAnsi"/>
          <w:w w:val="110"/>
        </w:rPr>
        <w:t>communicated,</w:t>
      </w:r>
      <w:r w:rsidRPr="00CA288F">
        <w:rPr>
          <w:rFonts w:cstheme="minorHAnsi"/>
          <w:spacing w:val="-14"/>
          <w:w w:val="110"/>
        </w:rPr>
        <w:t xml:space="preserve"> </w:t>
      </w:r>
      <w:proofErr w:type="gramStart"/>
      <w:r w:rsidRPr="00CA288F">
        <w:rPr>
          <w:rFonts w:cstheme="minorHAnsi"/>
          <w:w w:val="110"/>
        </w:rPr>
        <w:t>compared</w:t>
      </w:r>
      <w:proofErr w:type="gramEnd"/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and</w:t>
      </w:r>
      <w:r w:rsidRPr="00CA288F">
        <w:rPr>
          <w:rFonts w:cstheme="minorHAnsi"/>
          <w:spacing w:val="-17"/>
          <w:w w:val="110"/>
        </w:rPr>
        <w:t xml:space="preserve"> </w:t>
      </w:r>
      <w:r w:rsidRPr="00CA288F">
        <w:rPr>
          <w:rFonts w:cstheme="minorHAnsi"/>
          <w:w w:val="110"/>
        </w:rPr>
        <w:t>archived</w:t>
      </w:r>
      <w:r w:rsidRPr="00CA288F">
        <w:rPr>
          <w:rFonts w:cstheme="minorHAnsi"/>
          <w:spacing w:val="-12"/>
          <w:w w:val="110"/>
        </w:rPr>
        <w:t xml:space="preserve"> </w:t>
      </w:r>
      <w:r w:rsidRPr="00CA288F">
        <w:rPr>
          <w:rFonts w:cstheme="minorHAnsi"/>
          <w:w w:val="110"/>
        </w:rPr>
        <w:t>for</w:t>
      </w:r>
      <w:r w:rsidRPr="00CA288F">
        <w:rPr>
          <w:rFonts w:cstheme="minorHAnsi"/>
          <w:spacing w:val="-10"/>
          <w:w w:val="110"/>
        </w:rPr>
        <w:t xml:space="preserve"> </w:t>
      </w:r>
      <w:r w:rsidRPr="00CA288F">
        <w:rPr>
          <w:rFonts w:cstheme="minorHAnsi"/>
          <w:w w:val="110"/>
        </w:rPr>
        <w:t>plagiarism</w:t>
      </w:r>
      <w:r w:rsidRPr="00CA288F">
        <w:rPr>
          <w:rFonts w:cstheme="minorHAnsi"/>
          <w:spacing w:val="-10"/>
          <w:w w:val="110"/>
        </w:rPr>
        <w:t xml:space="preserve"> </w:t>
      </w:r>
      <w:r w:rsidRPr="00CA288F">
        <w:rPr>
          <w:rFonts w:cstheme="minorHAnsi"/>
          <w:w w:val="110"/>
        </w:rPr>
        <w:t>detection,</w:t>
      </w:r>
      <w:r w:rsidRPr="00CA288F">
        <w:rPr>
          <w:rFonts w:cstheme="minorHAnsi"/>
          <w:spacing w:val="-13"/>
          <w:w w:val="110"/>
        </w:rPr>
        <w:t xml:space="preserve"> </w:t>
      </w:r>
      <w:r w:rsidRPr="00CA288F">
        <w:rPr>
          <w:rFonts w:cstheme="minorHAnsi"/>
          <w:w w:val="110"/>
        </w:rPr>
        <w:t>benchmarking,</w:t>
      </w:r>
      <w:r w:rsidRPr="00CA288F">
        <w:rPr>
          <w:rFonts w:cstheme="minorHAnsi"/>
          <w:spacing w:val="-13"/>
          <w:w w:val="110"/>
        </w:rPr>
        <w:t xml:space="preserve"> </w:t>
      </w:r>
      <w:r w:rsidRPr="00CA288F">
        <w:rPr>
          <w:rFonts w:cstheme="minorHAnsi"/>
          <w:w w:val="110"/>
        </w:rPr>
        <w:t>promotional</w:t>
      </w:r>
      <w:r w:rsidRPr="00CA288F">
        <w:rPr>
          <w:rFonts w:cstheme="minorHAnsi"/>
          <w:spacing w:val="-8"/>
          <w:w w:val="110"/>
        </w:rPr>
        <w:t xml:space="preserve"> </w:t>
      </w:r>
      <w:r w:rsidRPr="00CA288F">
        <w:rPr>
          <w:rFonts w:cstheme="minorHAnsi"/>
          <w:w w:val="110"/>
        </w:rPr>
        <w:t>or</w:t>
      </w:r>
      <w:r w:rsidRPr="00CA288F">
        <w:rPr>
          <w:rFonts w:cstheme="minorHAnsi"/>
          <w:spacing w:val="3"/>
          <w:w w:val="110"/>
        </w:rPr>
        <w:t xml:space="preserve"> </w:t>
      </w:r>
      <w:r w:rsidRPr="00CA288F">
        <w:rPr>
          <w:rFonts w:cstheme="minorHAnsi"/>
          <w:w w:val="110"/>
        </w:rPr>
        <w:t>educational</w:t>
      </w:r>
      <w:r w:rsidRPr="00CA288F">
        <w:rPr>
          <w:rFonts w:cstheme="minorHAnsi"/>
          <w:spacing w:val="-8"/>
          <w:w w:val="110"/>
        </w:rPr>
        <w:t xml:space="preserve"> </w:t>
      </w:r>
      <w:r w:rsidRPr="00CA288F">
        <w:rPr>
          <w:rFonts w:cstheme="minorHAnsi"/>
          <w:w w:val="110"/>
        </w:rPr>
        <w:t>purposes.</w:t>
      </w:r>
    </w:p>
    <w:p w14:paraId="413B04B1" w14:textId="77777777" w:rsidR="0064430E" w:rsidRPr="00CA288F" w:rsidRDefault="0064430E" w:rsidP="0064430E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w w:val="110"/>
        </w:rPr>
      </w:pPr>
      <w:r w:rsidRPr="00CA288F">
        <w:rPr>
          <w:rFonts w:cstheme="minorHAnsi"/>
          <w:w w:val="110"/>
        </w:rPr>
        <w:t>I/we understand</w:t>
      </w:r>
      <w:r w:rsidRPr="00CA288F">
        <w:rPr>
          <w:rFonts w:cstheme="minorHAnsi"/>
          <w:spacing w:val="-22"/>
          <w:w w:val="110"/>
        </w:rPr>
        <w:t xml:space="preserve"> </w:t>
      </w:r>
      <w:r w:rsidRPr="00CA288F">
        <w:rPr>
          <w:rFonts w:cstheme="minorHAnsi"/>
          <w:w w:val="110"/>
        </w:rPr>
        <w:t>that:</w:t>
      </w:r>
    </w:p>
    <w:p w14:paraId="102FD5B7" w14:textId="77777777" w:rsidR="0064430E" w:rsidRPr="00CA288F" w:rsidRDefault="0064430E" w:rsidP="0064430E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107" w:after="0" w:line="283" w:lineRule="auto"/>
        <w:ind w:right="310"/>
        <w:rPr>
          <w:rFonts w:cstheme="minorHAnsi"/>
          <w:w w:val="110"/>
        </w:rPr>
      </w:pPr>
      <w:r w:rsidRPr="00CA288F">
        <w:rPr>
          <w:rFonts w:cstheme="minorHAnsi"/>
          <w:w w:val="110"/>
        </w:rPr>
        <w:t xml:space="preserve">Plagiarism is the presentation of the work, </w:t>
      </w:r>
      <w:proofErr w:type="gramStart"/>
      <w:r w:rsidRPr="00CA288F">
        <w:rPr>
          <w:rFonts w:cstheme="minorHAnsi"/>
          <w:w w:val="110"/>
        </w:rPr>
        <w:t>idea</w:t>
      </w:r>
      <w:proofErr w:type="gramEnd"/>
      <w:r w:rsidRPr="00CA288F">
        <w:rPr>
          <w:rFonts w:cstheme="minorHAnsi"/>
          <w:w w:val="110"/>
        </w:rPr>
        <w:t xml:space="preserve"> or creation of another person as though it is your own. It is a form of cheating and is a very serious academic offence that may lead to exclusion from the College. Plagiarized material can be drawn from, and presented in, written, graphic and visual </w:t>
      </w:r>
      <w:r>
        <w:rPr>
          <w:rFonts w:cstheme="minorHAnsi"/>
          <w:w w:val="110"/>
        </w:rPr>
        <w:t>forms</w:t>
      </w:r>
      <w:r w:rsidRPr="00CA288F">
        <w:rPr>
          <w:rFonts w:cstheme="minorHAnsi"/>
          <w:w w:val="110"/>
        </w:rPr>
        <w:t>, including electronic data and oral presentations. Plagiarism occurs when the origin of the material used is not appropriately cited.</w:t>
      </w:r>
    </w:p>
    <w:p w14:paraId="16269809" w14:textId="77777777" w:rsidR="0064430E" w:rsidRPr="00CA288F" w:rsidRDefault="0064430E" w:rsidP="0064430E">
      <w:pPr>
        <w:kinsoku w:val="0"/>
        <w:overflowPunct w:val="0"/>
        <w:autoSpaceDE w:val="0"/>
        <w:autoSpaceDN w:val="0"/>
        <w:adjustRightInd w:val="0"/>
        <w:spacing w:before="8"/>
        <w:rPr>
          <w:rFonts w:cstheme="minorHAnsi"/>
          <w:sz w:val="36"/>
          <w:szCs w:val="36"/>
        </w:rPr>
      </w:pPr>
    </w:p>
    <w:p w14:paraId="61A360D7" w14:textId="77777777" w:rsidR="0064430E" w:rsidRPr="00CA288F" w:rsidRDefault="0064430E" w:rsidP="0064430E">
      <w:pPr>
        <w:kinsoku w:val="0"/>
        <w:overflowPunct w:val="0"/>
        <w:autoSpaceDE w:val="0"/>
        <w:autoSpaceDN w:val="0"/>
        <w:adjustRightInd w:val="0"/>
        <w:ind w:left="133"/>
        <w:outlineLvl w:val="0"/>
        <w:rPr>
          <w:rFonts w:cstheme="minorHAnsi"/>
          <w:b/>
          <w:bCs/>
          <w:w w:val="110"/>
        </w:rPr>
      </w:pPr>
      <w:r w:rsidRPr="00CA288F">
        <w:rPr>
          <w:rFonts w:cstheme="minorHAnsi"/>
          <w:b/>
          <w:bCs/>
          <w:w w:val="110"/>
        </w:rPr>
        <w:t>Student signature</w:t>
      </w:r>
      <w:r>
        <w:rPr>
          <w:rFonts w:cstheme="minorHAnsi"/>
          <w:b/>
          <w:bCs/>
          <w:w w:val="110"/>
        </w:rPr>
        <w:t>(</w:t>
      </w:r>
      <w:r w:rsidRPr="00CA288F">
        <w:rPr>
          <w:rFonts w:cstheme="minorHAnsi"/>
          <w:b/>
          <w:bCs/>
          <w:w w:val="110"/>
        </w:rPr>
        <w:t>s</w:t>
      </w:r>
      <w:r>
        <w:rPr>
          <w:rFonts w:cstheme="minorHAnsi"/>
          <w:b/>
          <w:bCs/>
          <w:w w:val="110"/>
        </w:rPr>
        <w:t>)</w:t>
      </w:r>
    </w:p>
    <w:p w14:paraId="53C7148F" w14:textId="77777777" w:rsidR="0064430E" w:rsidRPr="00CA288F" w:rsidRDefault="0064430E" w:rsidP="0064430E">
      <w:pPr>
        <w:kinsoku w:val="0"/>
        <w:overflowPunct w:val="0"/>
        <w:autoSpaceDE w:val="0"/>
        <w:autoSpaceDN w:val="0"/>
        <w:adjustRightInd w:val="0"/>
        <w:spacing w:before="105" w:line="288" w:lineRule="auto"/>
        <w:ind w:left="133" w:right="729"/>
        <w:rPr>
          <w:rFonts w:cstheme="minorHAnsi"/>
          <w:w w:val="110"/>
        </w:rPr>
      </w:pPr>
      <w:r w:rsidRPr="00CA288F">
        <w:rPr>
          <w:rFonts w:cstheme="minorHAnsi"/>
          <w:w w:val="110"/>
        </w:rPr>
        <w:t>I/we declare that I/we have read and understood the declaration and statement of authorship.</w:t>
      </w:r>
    </w:p>
    <w:p w14:paraId="176CA6D7" w14:textId="77777777" w:rsidR="0064430E" w:rsidRPr="00CA288F" w:rsidRDefault="0064430E" w:rsidP="0064430E">
      <w:pPr>
        <w:kinsoku w:val="0"/>
        <w:overflowPunct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E49475E" w14:textId="77777777" w:rsidR="0064430E" w:rsidRPr="00CA288F" w:rsidRDefault="0064430E" w:rsidP="0064430E">
      <w:pPr>
        <w:kinsoku w:val="0"/>
        <w:overflowPunct w:val="0"/>
        <w:autoSpaceDE w:val="0"/>
        <w:autoSpaceDN w:val="0"/>
        <w:adjustRightInd w:val="0"/>
        <w:spacing w:before="4" w:after="1"/>
        <w:rPr>
          <w:rFonts w:cstheme="minorHAnsi"/>
          <w:sz w:val="13"/>
          <w:szCs w:val="13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2204"/>
        <w:gridCol w:w="2266"/>
        <w:gridCol w:w="2125"/>
      </w:tblGrid>
      <w:tr w:rsidR="0064430E" w:rsidRPr="00CA288F" w14:paraId="4F35C6BB" w14:textId="77777777" w:rsidTr="00112C48">
        <w:trPr>
          <w:trHeight w:hRule="exact" w:val="432"/>
        </w:trPr>
        <w:tc>
          <w:tcPr>
            <w:tcW w:w="2219" w:type="dxa"/>
          </w:tcPr>
          <w:p w14:paraId="1C43C302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</w:rPr>
            </w:pPr>
            <w:r w:rsidRPr="00CA288F">
              <w:rPr>
                <w:rFonts w:cstheme="minorHAnsi"/>
                <w:w w:val="105"/>
              </w:rPr>
              <w:t>Family Name</w:t>
            </w:r>
          </w:p>
        </w:tc>
        <w:tc>
          <w:tcPr>
            <w:tcW w:w="2204" w:type="dxa"/>
          </w:tcPr>
          <w:p w14:paraId="6E9CDFBE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</w:rPr>
            </w:pPr>
            <w:r w:rsidRPr="00CA288F">
              <w:rPr>
                <w:rFonts w:cstheme="minorHAnsi"/>
                <w:w w:val="105"/>
              </w:rPr>
              <w:t>Given Name</w:t>
            </w:r>
          </w:p>
        </w:tc>
        <w:tc>
          <w:tcPr>
            <w:tcW w:w="2266" w:type="dxa"/>
          </w:tcPr>
          <w:p w14:paraId="134068D3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0"/>
              <w:rPr>
                <w:rFonts w:cstheme="minorHAnsi"/>
              </w:rPr>
            </w:pPr>
            <w:r w:rsidRPr="00CA288F">
              <w:rPr>
                <w:rFonts w:cstheme="minorHAnsi"/>
                <w:w w:val="105"/>
              </w:rPr>
              <w:t>Student ID</w:t>
            </w:r>
          </w:p>
        </w:tc>
        <w:tc>
          <w:tcPr>
            <w:tcW w:w="2125" w:type="dxa"/>
          </w:tcPr>
          <w:p w14:paraId="2902103D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6"/>
              <w:rPr>
                <w:rFonts w:cstheme="minorHAnsi"/>
              </w:rPr>
            </w:pPr>
            <w:r w:rsidRPr="00CA288F">
              <w:rPr>
                <w:rFonts w:cstheme="minorHAnsi"/>
                <w:w w:val="110"/>
              </w:rPr>
              <w:t>Signature</w:t>
            </w:r>
          </w:p>
        </w:tc>
      </w:tr>
      <w:tr w:rsidR="0064430E" w:rsidRPr="00CA288F" w14:paraId="4AB4513B" w14:textId="77777777" w:rsidTr="00112C48">
        <w:trPr>
          <w:trHeight w:hRule="exact" w:val="432"/>
        </w:trPr>
        <w:tc>
          <w:tcPr>
            <w:tcW w:w="2219" w:type="dxa"/>
          </w:tcPr>
          <w:p w14:paraId="5D15D437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04" w:type="dxa"/>
          </w:tcPr>
          <w:p w14:paraId="297B2B7B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66" w:type="dxa"/>
          </w:tcPr>
          <w:p w14:paraId="753FDDEE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0"/>
              <w:rPr>
                <w:rFonts w:cstheme="minorHAnsi"/>
                <w:w w:val="105"/>
              </w:rPr>
            </w:pPr>
          </w:p>
        </w:tc>
        <w:tc>
          <w:tcPr>
            <w:tcW w:w="2125" w:type="dxa"/>
          </w:tcPr>
          <w:p w14:paraId="2E31E1E8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6"/>
              <w:rPr>
                <w:rFonts w:cstheme="minorHAnsi"/>
                <w:w w:val="110"/>
              </w:rPr>
            </w:pPr>
          </w:p>
        </w:tc>
      </w:tr>
      <w:tr w:rsidR="0064430E" w:rsidRPr="00CA288F" w14:paraId="76090D59" w14:textId="77777777" w:rsidTr="00112C48">
        <w:trPr>
          <w:trHeight w:hRule="exact" w:val="432"/>
        </w:trPr>
        <w:tc>
          <w:tcPr>
            <w:tcW w:w="2219" w:type="dxa"/>
          </w:tcPr>
          <w:p w14:paraId="029D1702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04" w:type="dxa"/>
          </w:tcPr>
          <w:p w14:paraId="5F8861A5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66" w:type="dxa"/>
          </w:tcPr>
          <w:p w14:paraId="0E16E072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0"/>
              <w:rPr>
                <w:rFonts w:cstheme="minorHAnsi"/>
                <w:w w:val="105"/>
              </w:rPr>
            </w:pPr>
          </w:p>
        </w:tc>
        <w:tc>
          <w:tcPr>
            <w:tcW w:w="2125" w:type="dxa"/>
          </w:tcPr>
          <w:p w14:paraId="1EAD364E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6"/>
              <w:rPr>
                <w:rFonts w:cstheme="minorHAnsi"/>
                <w:w w:val="110"/>
              </w:rPr>
            </w:pPr>
          </w:p>
        </w:tc>
      </w:tr>
      <w:tr w:rsidR="0064430E" w:rsidRPr="00CA288F" w14:paraId="59EBA228" w14:textId="77777777" w:rsidTr="00112C48">
        <w:trPr>
          <w:trHeight w:hRule="exact" w:val="432"/>
        </w:trPr>
        <w:tc>
          <w:tcPr>
            <w:tcW w:w="2219" w:type="dxa"/>
          </w:tcPr>
          <w:p w14:paraId="54520651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04" w:type="dxa"/>
          </w:tcPr>
          <w:p w14:paraId="69C93C59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66" w:type="dxa"/>
          </w:tcPr>
          <w:p w14:paraId="681D03E3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0"/>
              <w:rPr>
                <w:rFonts w:cstheme="minorHAnsi"/>
                <w:w w:val="105"/>
              </w:rPr>
            </w:pPr>
          </w:p>
        </w:tc>
        <w:tc>
          <w:tcPr>
            <w:tcW w:w="2125" w:type="dxa"/>
          </w:tcPr>
          <w:p w14:paraId="3C2B0856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6"/>
              <w:rPr>
                <w:rFonts w:cstheme="minorHAnsi"/>
                <w:w w:val="110"/>
              </w:rPr>
            </w:pPr>
          </w:p>
        </w:tc>
      </w:tr>
      <w:tr w:rsidR="0064430E" w:rsidRPr="00CA288F" w14:paraId="2B710419" w14:textId="77777777" w:rsidTr="00112C48">
        <w:trPr>
          <w:trHeight w:hRule="exact" w:val="432"/>
        </w:trPr>
        <w:tc>
          <w:tcPr>
            <w:tcW w:w="2219" w:type="dxa"/>
          </w:tcPr>
          <w:p w14:paraId="3FB8CD58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04" w:type="dxa"/>
          </w:tcPr>
          <w:p w14:paraId="2FAA89A1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66" w:type="dxa"/>
          </w:tcPr>
          <w:p w14:paraId="3C6EA51A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0"/>
              <w:rPr>
                <w:rFonts w:cstheme="minorHAnsi"/>
                <w:w w:val="105"/>
              </w:rPr>
            </w:pPr>
          </w:p>
        </w:tc>
        <w:tc>
          <w:tcPr>
            <w:tcW w:w="2125" w:type="dxa"/>
          </w:tcPr>
          <w:p w14:paraId="7BC0B873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6"/>
              <w:rPr>
                <w:rFonts w:cstheme="minorHAnsi"/>
                <w:w w:val="110"/>
              </w:rPr>
            </w:pPr>
          </w:p>
        </w:tc>
      </w:tr>
      <w:tr w:rsidR="0064430E" w:rsidRPr="00CA288F" w14:paraId="01433795" w14:textId="77777777" w:rsidTr="00112C48">
        <w:trPr>
          <w:trHeight w:hRule="exact" w:val="432"/>
        </w:trPr>
        <w:tc>
          <w:tcPr>
            <w:tcW w:w="2219" w:type="dxa"/>
          </w:tcPr>
          <w:p w14:paraId="29B6F159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04" w:type="dxa"/>
          </w:tcPr>
          <w:p w14:paraId="6A55BAFF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5"/>
              <w:rPr>
                <w:rFonts w:cstheme="minorHAnsi"/>
                <w:w w:val="105"/>
              </w:rPr>
            </w:pPr>
          </w:p>
        </w:tc>
        <w:tc>
          <w:tcPr>
            <w:tcW w:w="2266" w:type="dxa"/>
          </w:tcPr>
          <w:p w14:paraId="75F3B667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0"/>
              <w:rPr>
                <w:rFonts w:cstheme="minorHAnsi"/>
                <w:w w:val="105"/>
              </w:rPr>
            </w:pPr>
          </w:p>
        </w:tc>
        <w:tc>
          <w:tcPr>
            <w:tcW w:w="2125" w:type="dxa"/>
          </w:tcPr>
          <w:p w14:paraId="21A99198" w14:textId="77777777" w:rsidR="0064430E" w:rsidRPr="00CA288F" w:rsidRDefault="0064430E" w:rsidP="00112C4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06"/>
              <w:rPr>
                <w:rFonts w:cstheme="minorHAnsi"/>
                <w:w w:val="110"/>
              </w:rPr>
            </w:pPr>
          </w:p>
        </w:tc>
      </w:tr>
    </w:tbl>
    <w:p w14:paraId="0AB80DEC" w14:textId="77777777" w:rsidR="0064430E" w:rsidRPr="00CA288F" w:rsidRDefault="0064430E" w:rsidP="0064430E">
      <w:pPr>
        <w:rPr>
          <w:rFonts w:cstheme="minorHAnsi"/>
        </w:rPr>
      </w:pPr>
    </w:p>
    <w:p w14:paraId="51FAD274" w14:textId="77777777" w:rsidR="0064430E" w:rsidRPr="00CA288F" w:rsidRDefault="0064430E" w:rsidP="0064430E">
      <w:pPr>
        <w:rPr>
          <w:rFonts w:cstheme="minorHAnsi"/>
          <w:b/>
        </w:rPr>
      </w:pPr>
      <w:r w:rsidRPr="00CA288F">
        <w:rPr>
          <w:rFonts w:cstheme="minorHAnsi"/>
          <w:b/>
        </w:rPr>
        <w:t>References:</w:t>
      </w:r>
    </w:p>
    <w:p w14:paraId="1E688891" w14:textId="77777777" w:rsidR="0064430E" w:rsidRPr="00CA288F" w:rsidRDefault="0064430E" w:rsidP="0064430E">
      <w:pPr>
        <w:rPr>
          <w:rFonts w:cstheme="minorHAnsi"/>
        </w:rPr>
      </w:pPr>
    </w:p>
    <w:p w14:paraId="2B4BEB5C" w14:textId="77777777" w:rsidR="0064430E" w:rsidRPr="00CA288F" w:rsidRDefault="0064430E" w:rsidP="0064430E">
      <w:pPr>
        <w:rPr>
          <w:rFonts w:cstheme="minorHAnsi"/>
        </w:rPr>
      </w:pPr>
    </w:p>
    <w:p w14:paraId="3C18E030" w14:textId="77777777" w:rsidR="00C61D5B" w:rsidRDefault="00C61D5B" w:rsidP="00C848BC">
      <w:pPr>
        <w:rPr>
          <w:rFonts w:ascii="Arial" w:hAnsi="Arial"/>
        </w:rPr>
      </w:pPr>
    </w:p>
    <w:p w14:paraId="15263448" w14:textId="78F08A91" w:rsidR="00C848BC" w:rsidRPr="00C848BC" w:rsidRDefault="00C848BC" w:rsidP="0064430E">
      <w:pPr>
        <w:spacing w:line="276" w:lineRule="auto"/>
        <w:rPr>
          <w:rFonts w:ascii="Arial" w:hAnsi="Arial"/>
        </w:rPr>
      </w:pPr>
    </w:p>
    <w:sectPr w:rsidR="00C848BC" w:rsidRPr="00C848BC" w:rsidSect="0019549C">
      <w:headerReference w:type="default" r:id="rId8"/>
      <w:headerReference w:type="first" r:id="rId9"/>
      <w:footerReference w:type="first" r:id="rId10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B5ED" w14:textId="77777777" w:rsidR="00EE0F1A" w:rsidRDefault="00EE0F1A" w:rsidP="00BE7782">
      <w:r>
        <w:separator/>
      </w:r>
    </w:p>
  </w:endnote>
  <w:endnote w:type="continuationSeparator" w:id="0">
    <w:p w14:paraId="152520BA" w14:textId="77777777" w:rsidR="00EE0F1A" w:rsidRDefault="00EE0F1A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9AB4" w14:textId="77777777" w:rsidR="00CF4029" w:rsidRDefault="00CF4029">
    <w:pPr>
      <w:pStyle w:val="Footer"/>
    </w:pPr>
    <w:r>
      <w:rPr>
        <w:rFonts w:hint="eastAsia"/>
        <w:noProof/>
      </w:rPr>
      <w:drawing>
        <wp:inline distT="0" distB="0" distL="0" distR="0" wp14:anchorId="577747A4" wp14:editId="16045485">
          <wp:extent cx="5943600" cy="388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3510" w14:textId="77777777" w:rsidR="00EE0F1A" w:rsidRDefault="00EE0F1A" w:rsidP="00BE7782">
      <w:r>
        <w:separator/>
      </w:r>
    </w:p>
  </w:footnote>
  <w:footnote w:type="continuationSeparator" w:id="0">
    <w:p w14:paraId="5BD8405F" w14:textId="77777777" w:rsidR="00EE0F1A" w:rsidRDefault="00EE0F1A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A8C1" w14:textId="77777777" w:rsidR="00C848BC" w:rsidRDefault="00C848BC" w:rsidP="00BE7782">
    <w:pPr>
      <w:pStyle w:val="Header"/>
      <w:tabs>
        <w:tab w:val="clear" w:pos="8640"/>
        <w:tab w:val="left" w:pos="6869"/>
      </w:tabs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4AF4C20" wp14:editId="74082E94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7D1F" w14:textId="77777777" w:rsidR="00CF4029" w:rsidRDefault="00CF4029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78EFE47D" wp14:editId="261D9203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6900"/>
    <w:multiLevelType w:val="hybridMultilevel"/>
    <w:tmpl w:val="02D4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6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82"/>
    <w:rsid w:val="000111FC"/>
    <w:rsid w:val="0019549C"/>
    <w:rsid w:val="0064430E"/>
    <w:rsid w:val="00736914"/>
    <w:rsid w:val="00B12E11"/>
    <w:rsid w:val="00BE7782"/>
    <w:rsid w:val="00C61D5B"/>
    <w:rsid w:val="00C848BC"/>
    <w:rsid w:val="00CF4029"/>
    <w:rsid w:val="00E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5F4E2"/>
  <w14:defaultImageDpi w14:val="300"/>
  <w15:docId w15:val="{952CEA43-A025-DB46-9B5E-6F8BC364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3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644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30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5AB50-2354-C142-8D9A-BF9A515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Publicis Groupe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Paisley</dc:creator>
  <cp:keywords/>
  <dc:description/>
  <cp:lastModifiedBy>Anabella Arcaya</cp:lastModifiedBy>
  <cp:revision>2</cp:revision>
  <dcterms:created xsi:type="dcterms:W3CDTF">2022-09-30T12:47:00Z</dcterms:created>
  <dcterms:modified xsi:type="dcterms:W3CDTF">2022-09-30T12:47:00Z</dcterms:modified>
</cp:coreProperties>
</file>