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D" w:rsidRPr="00197E69" w:rsidRDefault="00E561ED" w:rsidP="001532DE">
      <w:pPr>
        <w:contextualSpacing/>
        <w:rPr>
          <w:rFonts w:ascii="Arial" w:hAnsi="Arial" w:cs="Arial"/>
          <w:b/>
          <w:sz w:val="32"/>
          <w:szCs w:val="32"/>
        </w:rPr>
      </w:pPr>
      <w:r w:rsidRPr="00197E69">
        <w:rPr>
          <w:rFonts w:ascii="Arial" w:hAnsi="Arial" w:cs="Arial"/>
          <w:b/>
          <w:sz w:val="32"/>
          <w:szCs w:val="32"/>
        </w:rPr>
        <w:t xml:space="preserve">Ready for </w:t>
      </w:r>
      <w:r w:rsidR="00F2313A" w:rsidRPr="00197E69">
        <w:rPr>
          <w:rFonts w:ascii="Arial" w:hAnsi="Arial" w:cs="Arial"/>
          <w:b/>
          <w:sz w:val="32"/>
          <w:szCs w:val="32"/>
        </w:rPr>
        <w:t xml:space="preserve">your Team-taught </w:t>
      </w:r>
      <w:r w:rsidR="0058471E" w:rsidRPr="00197E69">
        <w:rPr>
          <w:rFonts w:ascii="Arial" w:hAnsi="Arial" w:cs="Arial"/>
          <w:b/>
          <w:sz w:val="32"/>
          <w:szCs w:val="32"/>
        </w:rPr>
        <w:t>College Dual Credit class?</w:t>
      </w:r>
    </w:p>
    <w:p w:rsidR="00197E69" w:rsidRPr="00197E69" w:rsidRDefault="00DC2A91" w:rsidP="001532DE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COLLEGE INSTRUCTOR</w:t>
      </w:r>
      <w:r w:rsidR="00197E69" w:rsidRPr="00197E69">
        <w:rPr>
          <w:rFonts w:ascii="Arial" w:hAnsi="Arial" w:cs="Arial"/>
          <w:b/>
          <w:sz w:val="32"/>
          <w:szCs w:val="32"/>
        </w:rPr>
        <w:t xml:space="preserve"> VERSION</w:t>
      </w:r>
    </w:p>
    <w:p w:rsidR="00E561ED" w:rsidRPr="008A1DB7" w:rsidRDefault="00E561ED" w:rsidP="00671A27">
      <w:pPr>
        <w:spacing w:after="0" w:line="240" w:lineRule="auto"/>
        <w:contextualSpacing/>
        <w:rPr>
          <w:rFonts w:ascii="Arial" w:hAnsi="Arial" w:cs="Arial"/>
          <w:b/>
        </w:rPr>
      </w:pPr>
      <w:r w:rsidRPr="008A1DB7">
        <w:rPr>
          <w:rFonts w:ascii="Arial" w:hAnsi="Arial" w:cs="Arial"/>
          <w:b/>
        </w:rPr>
        <w:t xml:space="preserve">If you can </w:t>
      </w:r>
      <w:r w:rsidR="0058471E" w:rsidRPr="008A1DB7">
        <w:rPr>
          <w:rFonts w:ascii="Arial" w:hAnsi="Arial" w:cs="Arial"/>
          <w:b/>
        </w:rPr>
        <w:t xml:space="preserve">check off </w:t>
      </w:r>
      <w:r w:rsidRPr="008A1DB7">
        <w:rPr>
          <w:rFonts w:ascii="Arial" w:hAnsi="Arial" w:cs="Arial"/>
          <w:b/>
        </w:rPr>
        <w:t xml:space="preserve">all the below you are ready for your </w:t>
      </w:r>
      <w:r w:rsidR="00F2313A" w:rsidRPr="008A1DB7">
        <w:rPr>
          <w:rFonts w:ascii="Arial" w:hAnsi="Arial" w:cs="Arial"/>
          <w:b/>
        </w:rPr>
        <w:t xml:space="preserve">Team-taught </w:t>
      </w:r>
      <w:r w:rsidRPr="008A1DB7">
        <w:rPr>
          <w:rFonts w:ascii="Arial" w:hAnsi="Arial" w:cs="Arial"/>
          <w:b/>
        </w:rPr>
        <w:t xml:space="preserve">Dual Credit </w:t>
      </w:r>
      <w:r w:rsidR="0058471E" w:rsidRPr="008A1DB7">
        <w:rPr>
          <w:rFonts w:ascii="Arial" w:hAnsi="Arial" w:cs="Arial"/>
          <w:b/>
        </w:rPr>
        <w:t xml:space="preserve">College </w:t>
      </w:r>
      <w:r w:rsidRPr="008A1DB7">
        <w:rPr>
          <w:rFonts w:ascii="Arial" w:hAnsi="Arial" w:cs="Arial"/>
          <w:b/>
        </w:rPr>
        <w:t>class!</w:t>
      </w:r>
    </w:p>
    <w:p w:rsidR="00F2313A" w:rsidRPr="008A1DB7" w:rsidRDefault="00942321" w:rsidP="008A1DB7">
      <w:pPr>
        <w:spacing w:after="120" w:line="240" w:lineRule="auto"/>
        <w:contextualSpacing/>
        <w:rPr>
          <w:rFonts w:ascii="Arial" w:hAnsi="Arial" w:cs="Arial"/>
          <w:b/>
        </w:rPr>
      </w:pPr>
      <w:r w:rsidRPr="008A1DB7">
        <w:rPr>
          <w:rFonts w:ascii="Arial" w:hAnsi="Arial" w:cs="Arial"/>
          <w:b/>
        </w:rPr>
        <w:t xml:space="preserve">If there are any of the below that </w:t>
      </w:r>
      <w:r w:rsidR="00E561ED" w:rsidRPr="008A1DB7">
        <w:rPr>
          <w:rFonts w:ascii="Arial" w:hAnsi="Arial" w:cs="Arial"/>
          <w:b/>
        </w:rPr>
        <w:t xml:space="preserve">you cannot </w:t>
      </w:r>
      <w:r w:rsidR="0058471E" w:rsidRPr="008A1DB7">
        <w:rPr>
          <w:rFonts w:ascii="Arial" w:hAnsi="Arial" w:cs="Arial"/>
          <w:b/>
        </w:rPr>
        <w:t xml:space="preserve">check off </w:t>
      </w:r>
      <w:r w:rsidR="00E561ED" w:rsidRPr="008A1DB7">
        <w:rPr>
          <w:rFonts w:ascii="Arial" w:hAnsi="Arial" w:cs="Arial"/>
          <w:b/>
        </w:rPr>
        <w:t xml:space="preserve">contact us at </w:t>
      </w:r>
      <w:hyperlink r:id="rId8" w:history="1">
        <w:r w:rsidR="00E561ED" w:rsidRPr="008A1DB7">
          <w:rPr>
            <w:rStyle w:val="Hyperlink"/>
            <w:rFonts w:ascii="Arial" w:hAnsi="Arial" w:cs="Arial"/>
            <w:b/>
          </w:rPr>
          <w:t>dualcredit@algonquincollege.com</w:t>
        </w:r>
      </w:hyperlink>
      <w:r w:rsidR="00E561ED" w:rsidRPr="008A1DB7">
        <w:rPr>
          <w:rFonts w:ascii="Arial" w:hAnsi="Arial" w:cs="Arial"/>
          <w:b/>
        </w:rPr>
        <w:t xml:space="preserve">. </w:t>
      </w:r>
    </w:p>
    <w:p w:rsidR="008A1DB7" w:rsidRPr="008A1DB7" w:rsidRDefault="008A1DB7" w:rsidP="008A1DB7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42"/>
        <w:gridCol w:w="7968"/>
      </w:tblGrid>
      <w:tr w:rsidR="00071FFA" w:rsidTr="00071FFA">
        <w:tc>
          <w:tcPr>
            <w:tcW w:w="1842" w:type="dxa"/>
          </w:tcPr>
          <w:p w:rsidR="00071FFA" w:rsidRPr="00197E69" w:rsidRDefault="00071FFA" w:rsidP="00EC593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97E69">
              <w:rPr>
                <w:rFonts w:ascii="Arial" w:hAnsi="Arial" w:cs="Arial"/>
                <w:b/>
                <w:lang w:val="en-CA"/>
              </w:rPr>
              <w:t>C</w:t>
            </w:r>
            <w:r>
              <w:rPr>
                <w:rFonts w:ascii="Arial" w:hAnsi="Arial" w:cs="Arial"/>
                <w:b/>
                <w:lang w:val="en-CA"/>
              </w:rPr>
              <w:t>heck off if complete</w:t>
            </w:r>
          </w:p>
        </w:tc>
        <w:tc>
          <w:tcPr>
            <w:tcW w:w="7968" w:type="dxa"/>
          </w:tcPr>
          <w:p w:rsidR="00071FFA" w:rsidRPr="00EC5935" w:rsidRDefault="00071FFA" w:rsidP="00EC593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C5935">
              <w:rPr>
                <w:rFonts w:ascii="Arial" w:hAnsi="Arial" w:cs="Arial"/>
                <w:b/>
                <w:sz w:val="24"/>
                <w:szCs w:val="24"/>
                <w:lang w:val="en-CA"/>
              </w:rPr>
              <w:t>Get ready items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67301" w:rsidRDefault="004926EF" w:rsidP="00F80CBD">
            <w:pPr>
              <w:spacing w:line="240" w:lineRule="auto"/>
              <w:rPr>
                <w:rFonts w:ascii="Arial" w:hAnsi="Arial" w:cs="Arial"/>
              </w:rPr>
            </w:pPr>
            <w:r w:rsidRPr="004926EF">
              <w:rPr>
                <w:rFonts w:ascii="Arial" w:hAnsi="Arial" w:cs="Arial"/>
              </w:rPr>
              <w:t xml:space="preserve">The Team-taught resources found here </w:t>
            </w:r>
            <w:hyperlink r:id="rId9" w:history="1">
              <w:r w:rsidRPr="004926EF">
                <w:rPr>
                  <w:rStyle w:val="Hyperlink"/>
                  <w:rFonts w:ascii="Arial" w:hAnsi="Arial" w:cs="Arial"/>
                </w:rPr>
                <w:t>http://www.algonquincollege.com/ap/team-taught-resources/</w:t>
              </w:r>
            </w:hyperlink>
            <w:r w:rsidRPr="004926EF">
              <w:rPr>
                <w:rFonts w:ascii="Arial" w:hAnsi="Arial" w:cs="Arial"/>
              </w:rPr>
              <w:t xml:space="preserve"> have been reviewed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Default="004926EF" w:rsidP="004926EF">
            <w:pPr>
              <w:spacing w:after="120" w:line="240" w:lineRule="auto"/>
              <w:rPr>
                <w:rFonts w:ascii="Arial" w:hAnsi="Arial" w:cs="Arial"/>
                <w:noProof/>
              </w:rPr>
            </w:pPr>
            <w:r w:rsidRPr="004926EF">
              <w:rPr>
                <w:rFonts w:ascii="Arial" w:hAnsi="Arial" w:cs="Arial"/>
                <w:noProof/>
              </w:rPr>
              <w:t xml:space="preserve">I have connected with my </w:t>
            </w:r>
            <w:r>
              <w:rPr>
                <w:rFonts w:ascii="Arial" w:hAnsi="Arial" w:cs="Arial"/>
                <w:noProof/>
              </w:rPr>
              <w:t xml:space="preserve">High School </w:t>
            </w:r>
            <w:r w:rsidRPr="004926EF">
              <w:rPr>
                <w:rFonts w:ascii="Arial" w:hAnsi="Arial" w:cs="Arial"/>
                <w:noProof/>
              </w:rPr>
              <w:t>counterpart and to begin planning the intial curriculum alignment and schedule plan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A1DB7" w:rsidRDefault="00F33EF7" w:rsidP="004926EF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 know to whom </w:t>
            </w:r>
            <w:r w:rsidR="003F1FCD">
              <w:rPr>
                <w:rFonts w:ascii="Arial" w:hAnsi="Arial" w:cs="Arial"/>
                <w:noProof/>
              </w:rPr>
              <w:t>I</w:t>
            </w:r>
            <w:r>
              <w:rPr>
                <w:rFonts w:ascii="Arial" w:hAnsi="Arial" w:cs="Arial"/>
                <w:noProof/>
              </w:rPr>
              <w:t xml:space="preserve"> submit my timesheet for </w:t>
            </w:r>
            <w:r w:rsidR="004926EF">
              <w:rPr>
                <w:rFonts w:ascii="Arial" w:hAnsi="Arial" w:cs="Arial"/>
                <w:noProof/>
              </w:rPr>
              <w:t>my</w:t>
            </w:r>
            <w:r>
              <w:rPr>
                <w:rFonts w:ascii="Arial" w:hAnsi="Arial" w:cs="Arial"/>
                <w:noProof/>
              </w:rPr>
              <w:t xml:space="preserve"> teaching hours </w:t>
            </w:r>
          </w:p>
        </w:tc>
      </w:tr>
      <w:tr w:rsidR="003F1FCD" w:rsidTr="00071FFA">
        <w:tc>
          <w:tcPr>
            <w:tcW w:w="1842" w:type="dxa"/>
          </w:tcPr>
          <w:p w:rsidR="003F1FCD" w:rsidRPr="008A1DB7" w:rsidRDefault="003F1FCD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3F1FCD" w:rsidRDefault="003F1FCD" w:rsidP="003F1FCD">
            <w:pPr>
              <w:spacing w:after="120" w:line="240" w:lineRule="auto"/>
              <w:rPr>
                <w:rFonts w:ascii="Arial" w:hAnsi="Arial" w:cs="Arial"/>
                <w:noProof/>
              </w:rPr>
            </w:pPr>
            <w:r w:rsidRPr="003F1FCD">
              <w:rPr>
                <w:rFonts w:ascii="Arial" w:hAnsi="Arial" w:cs="Arial"/>
                <w:noProof/>
                <w:lang w:val="en-CA"/>
              </w:rPr>
              <w:t>I know how to submit for 6 hours of meeting time with my High School counterpart</w:t>
            </w:r>
          </w:p>
        </w:tc>
      </w:tr>
      <w:tr w:rsidR="003F1FCD" w:rsidTr="00071FFA">
        <w:tc>
          <w:tcPr>
            <w:tcW w:w="1842" w:type="dxa"/>
          </w:tcPr>
          <w:p w:rsidR="003F1FCD" w:rsidRPr="008A1DB7" w:rsidRDefault="003F1FCD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3F1FCD" w:rsidRDefault="003F1FCD" w:rsidP="00DF2AA6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 know who my Academic Program Coordinator is</w:t>
            </w:r>
          </w:p>
        </w:tc>
      </w:tr>
      <w:tr w:rsidR="003F1FCD" w:rsidTr="00071FFA">
        <w:tc>
          <w:tcPr>
            <w:tcW w:w="1842" w:type="dxa"/>
          </w:tcPr>
          <w:p w:rsidR="003F1FCD" w:rsidRPr="008A1DB7" w:rsidRDefault="003F1FCD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3F1FCD" w:rsidRDefault="003F1FCD" w:rsidP="00DF2AA6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 know who my Academic Chair is</w:t>
            </w:r>
          </w:p>
        </w:tc>
      </w:tr>
      <w:tr w:rsidR="003F1FCD" w:rsidTr="00071FFA">
        <w:tc>
          <w:tcPr>
            <w:tcW w:w="1842" w:type="dxa"/>
          </w:tcPr>
          <w:p w:rsidR="003F1FCD" w:rsidRPr="008A1DB7" w:rsidRDefault="003F1FCD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3F1FCD" w:rsidRDefault="003F1FCD" w:rsidP="00DF2AA6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 know who the Dual Credit Coordinator is </w:t>
            </w:r>
            <w:r w:rsidRPr="003F1FCD">
              <w:rPr>
                <w:rFonts w:ascii="Arial" w:hAnsi="Arial" w:cs="Arial"/>
                <w:noProof/>
              </w:rPr>
              <w:sym w:font="Wingdings" w:char="F04A"/>
            </w:r>
          </w:p>
        </w:tc>
      </w:tr>
      <w:tr w:rsidR="001C73A0" w:rsidTr="00071FFA">
        <w:tc>
          <w:tcPr>
            <w:tcW w:w="1842" w:type="dxa"/>
          </w:tcPr>
          <w:p w:rsidR="001C73A0" w:rsidRPr="008A1DB7" w:rsidRDefault="001C73A0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1C73A0" w:rsidRDefault="001C73A0" w:rsidP="001C73A0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the form required to submit for mileage reimbursement for travel to the HS site (send to </w:t>
            </w:r>
            <w:hyperlink r:id="rId10" w:history="1">
              <w:r w:rsidRPr="00A810DB">
                <w:rPr>
                  <w:rStyle w:val="Hyperlink"/>
                  <w:rFonts w:ascii="Arial" w:hAnsi="Arial" w:cs="Arial"/>
                  <w:lang w:val="en-CA"/>
                </w:rPr>
                <w:t>dualcredit@algonquincollege.com</w:t>
              </w:r>
            </w:hyperlink>
            <w:r>
              <w:rPr>
                <w:rFonts w:ascii="Arial" w:hAnsi="Arial" w:cs="Arial"/>
                <w:lang w:val="en-CA"/>
              </w:rPr>
              <w:t xml:space="preserve">) </w:t>
            </w:r>
          </w:p>
        </w:tc>
      </w:tr>
      <w:tr w:rsidR="001C73A0" w:rsidTr="00071FFA">
        <w:tc>
          <w:tcPr>
            <w:tcW w:w="1842" w:type="dxa"/>
          </w:tcPr>
          <w:p w:rsidR="001C73A0" w:rsidRPr="008A1DB7" w:rsidRDefault="001C73A0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1C73A0" w:rsidRDefault="001C73A0" w:rsidP="00F33EF7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provided a class list, with student numbers, to my HS counterpart, so the list can be verified to ensure all students are registered at the College</w:t>
            </w:r>
          </w:p>
        </w:tc>
      </w:tr>
      <w:tr w:rsidR="001C73A0" w:rsidTr="00071FFA">
        <w:tc>
          <w:tcPr>
            <w:tcW w:w="1842" w:type="dxa"/>
          </w:tcPr>
          <w:p w:rsidR="001C73A0" w:rsidRPr="008A1DB7" w:rsidRDefault="001C73A0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1C73A0" w:rsidRDefault="001C73A0" w:rsidP="00F33EF7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 w:rsidRPr="001C73A0">
              <w:rPr>
                <w:rFonts w:ascii="Arial" w:hAnsi="Arial" w:cs="Arial"/>
                <w:lang w:val="en-CA"/>
              </w:rPr>
              <w:t>I have communicated the deadline for student withdrawals to my HS counterpart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Default="00DF2AA6" w:rsidP="00F33EF7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</w:t>
            </w:r>
            <w:r w:rsidR="003F1FCD">
              <w:rPr>
                <w:rFonts w:ascii="Arial" w:hAnsi="Arial" w:cs="Arial"/>
                <w:lang w:val="en-CA"/>
              </w:rPr>
              <w:t xml:space="preserve">have </w:t>
            </w:r>
            <w:r w:rsidR="00F33EF7">
              <w:rPr>
                <w:rFonts w:ascii="Arial" w:hAnsi="Arial" w:cs="Arial"/>
                <w:lang w:val="en-CA"/>
              </w:rPr>
              <w:t>agreed to the</w:t>
            </w:r>
            <w:r>
              <w:rPr>
                <w:rFonts w:ascii="Arial" w:hAnsi="Arial" w:cs="Arial"/>
                <w:lang w:val="en-CA"/>
              </w:rPr>
              <w:t xml:space="preserve"> plan developed for students who have to withdraw from the College course but </w:t>
            </w:r>
            <w:r w:rsidR="003F1FCD">
              <w:rPr>
                <w:rFonts w:ascii="Arial" w:hAnsi="Arial" w:cs="Arial"/>
                <w:lang w:val="en-CA"/>
              </w:rPr>
              <w:t xml:space="preserve">will </w:t>
            </w:r>
            <w:r>
              <w:rPr>
                <w:rFonts w:ascii="Arial" w:hAnsi="Arial" w:cs="Arial"/>
                <w:lang w:val="en-CA"/>
              </w:rPr>
              <w:t>remain in the high school course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Default="00F33EF7" w:rsidP="00F33EF7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communicated any </w:t>
            </w:r>
            <w:r w:rsidR="001C73A0">
              <w:rPr>
                <w:rFonts w:ascii="Arial" w:hAnsi="Arial" w:cs="Arial"/>
                <w:lang w:val="en-CA"/>
              </w:rPr>
              <w:t xml:space="preserve">in-class </w:t>
            </w:r>
            <w:r>
              <w:rPr>
                <w:rFonts w:ascii="Arial" w:hAnsi="Arial" w:cs="Arial"/>
                <w:lang w:val="en-CA"/>
              </w:rPr>
              <w:t xml:space="preserve">technology needs for myself or for the students to my HS counterpart </w:t>
            </w:r>
          </w:p>
        </w:tc>
      </w:tr>
      <w:tr w:rsidR="004926EF" w:rsidTr="00071FFA">
        <w:tc>
          <w:tcPr>
            <w:tcW w:w="1842" w:type="dxa"/>
          </w:tcPr>
          <w:p w:rsidR="004926EF" w:rsidRPr="008A1DB7" w:rsidRDefault="004926EF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4926EF" w:rsidRDefault="004926EF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am aware of the required College course materials, in what format they will be employed (online or hard copy), and I am aware how and when they will be arrive to the students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A1DB7" w:rsidRDefault="00F33EF7" w:rsidP="00C264D8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The course shell is loaded into </w:t>
            </w:r>
            <w:r w:rsidR="00C264D8">
              <w:rPr>
                <w:rFonts w:ascii="Arial" w:hAnsi="Arial" w:cs="Arial"/>
                <w:lang w:val="en-CA"/>
              </w:rPr>
              <w:t>Brightspace</w:t>
            </w:r>
            <w:bookmarkStart w:id="0" w:name="_GoBack"/>
            <w:bookmarkEnd w:id="0"/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A1DB7" w:rsidRDefault="00F33EF7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added my HS counterpart to my </w:t>
            </w:r>
            <w:r w:rsidR="004926EF">
              <w:rPr>
                <w:rFonts w:ascii="Arial" w:hAnsi="Arial" w:cs="Arial"/>
                <w:lang w:val="en-CA"/>
              </w:rPr>
              <w:t>Brightspace</w:t>
            </w:r>
            <w:r w:rsidR="00DF2AA6">
              <w:rPr>
                <w:rFonts w:ascii="Arial" w:hAnsi="Arial" w:cs="Arial"/>
                <w:lang w:val="en-CA"/>
              </w:rPr>
              <w:t xml:space="preserve"> course</w:t>
            </w:r>
            <w:r w:rsidR="001C73A0">
              <w:rPr>
                <w:rFonts w:ascii="Arial" w:hAnsi="Arial" w:cs="Arial"/>
                <w:lang w:val="en-CA"/>
              </w:rPr>
              <w:t xml:space="preserve"> as an Observer or a TA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reviewed the Dual Credit Resource videos so I can assist student with logging into College technology </w:t>
            </w:r>
            <w:r w:rsidR="004926EF">
              <w:rPr>
                <w:rFonts w:ascii="Arial" w:hAnsi="Arial" w:cs="Arial"/>
                <w:lang w:val="en-CA"/>
              </w:rPr>
              <w:t>(</w:t>
            </w:r>
            <w:hyperlink r:id="rId11" w:history="1">
              <w:r w:rsidR="004926EF" w:rsidRPr="00D148E9">
                <w:rPr>
                  <w:rStyle w:val="Hyperlink"/>
                  <w:rFonts w:ascii="Arial" w:hAnsi="Arial" w:cs="Arial"/>
                  <w:lang w:val="en-CA"/>
                </w:rPr>
                <w:t>http://www.algonquincollege.com/ap/team-taught-resources/</w:t>
              </w:r>
            </w:hyperlink>
            <w:r w:rsidR="004926EF">
              <w:rPr>
                <w:rFonts w:ascii="Arial" w:hAnsi="Arial" w:cs="Arial"/>
                <w:lang w:val="en-CA"/>
              </w:rPr>
              <w:t xml:space="preserve">) 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A1DB7" w:rsidRDefault="00DF2AA6" w:rsidP="00F33EF7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</w:t>
            </w:r>
            <w:r w:rsidR="003F1FCD">
              <w:rPr>
                <w:rFonts w:ascii="Arial" w:hAnsi="Arial" w:cs="Arial"/>
                <w:lang w:val="en-CA"/>
              </w:rPr>
              <w:t xml:space="preserve">have </w:t>
            </w:r>
            <w:r w:rsidR="00F33EF7">
              <w:rPr>
                <w:rFonts w:ascii="Arial" w:hAnsi="Arial" w:cs="Arial"/>
                <w:lang w:val="en-CA"/>
              </w:rPr>
              <w:t>r</w:t>
            </w:r>
            <w:r w:rsidR="003F1FCD">
              <w:rPr>
                <w:rFonts w:ascii="Arial" w:hAnsi="Arial" w:cs="Arial"/>
                <w:lang w:val="en-CA"/>
              </w:rPr>
              <w:t xml:space="preserve">eceived information, from my HS counterpart, </w:t>
            </w:r>
            <w:r w:rsidR="00F33EF7">
              <w:rPr>
                <w:rFonts w:ascii="Arial" w:hAnsi="Arial" w:cs="Arial"/>
                <w:lang w:val="en-CA"/>
              </w:rPr>
              <w:t xml:space="preserve">about students who need </w:t>
            </w:r>
            <w:r>
              <w:rPr>
                <w:rFonts w:ascii="Arial" w:hAnsi="Arial" w:cs="Arial"/>
                <w:lang w:val="en-CA"/>
              </w:rPr>
              <w:t xml:space="preserve">accommodations </w:t>
            </w:r>
            <w:r w:rsidR="00F33EF7">
              <w:rPr>
                <w:rFonts w:ascii="Arial" w:hAnsi="Arial" w:cs="Arial"/>
                <w:lang w:val="en-CA"/>
              </w:rPr>
              <w:t xml:space="preserve">within the </w:t>
            </w:r>
            <w:r>
              <w:rPr>
                <w:rFonts w:ascii="Arial" w:hAnsi="Arial" w:cs="Arial"/>
                <w:lang w:val="en-CA"/>
              </w:rPr>
              <w:t xml:space="preserve">College </w:t>
            </w:r>
            <w:r w:rsidR="00F33EF7">
              <w:rPr>
                <w:rFonts w:ascii="Arial" w:hAnsi="Arial" w:cs="Arial"/>
                <w:lang w:val="en-CA"/>
              </w:rPr>
              <w:t>course</w:t>
            </w:r>
            <w:r w:rsidR="004926EF">
              <w:rPr>
                <w:rFonts w:ascii="Arial" w:hAnsi="Arial" w:cs="Arial"/>
                <w:lang w:val="en-CA"/>
              </w:rPr>
              <w:t>, and what these accommodations are</w:t>
            </w:r>
          </w:p>
        </w:tc>
      </w:tr>
      <w:tr w:rsidR="00DF2AA6" w:rsidTr="00071FFA">
        <w:tc>
          <w:tcPr>
            <w:tcW w:w="1842" w:type="dxa"/>
          </w:tcPr>
          <w:p w:rsidR="00DF2AA6" w:rsidRPr="00867301" w:rsidRDefault="00DF2AA6" w:rsidP="00DF2AA6">
            <w:pPr>
              <w:rPr>
                <w:rFonts w:ascii="Arial" w:hAnsi="Arial" w:cs="Arial"/>
              </w:rPr>
            </w:pPr>
          </w:p>
        </w:tc>
        <w:tc>
          <w:tcPr>
            <w:tcW w:w="7968" w:type="dxa"/>
          </w:tcPr>
          <w:p w:rsidR="00DF2AA6" w:rsidRPr="00867301" w:rsidRDefault="00DF2AA6" w:rsidP="00F3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has occurred regarding how </w:t>
            </w:r>
            <w:r w:rsidR="00F33EF7">
              <w:rPr>
                <w:rFonts w:ascii="Arial" w:hAnsi="Arial" w:cs="Arial"/>
              </w:rPr>
              <w:t xml:space="preserve">I will share the College course </w:t>
            </w:r>
            <w:r w:rsidR="00F80CBD">
              <w:rPr>
                <w:rFonts w:ascii="Arial" w:hAnsi="Arial" w:cs="Arial"/>
              </w:rPr>
              <w:t xml:space="preserve">assessment/evaluation information </w:t>
            </w:r>
            <w:r w:rsidR="00F33EF7">
              <w:rPr>
                <w:rFonts w:ascii="Arial" w:hAnsi="Arial" w:cs="Arial"/>
              </w:rPr>
              <w:t>with my HS counterpart</w:t>
            </w:r>
          </w:p>
        </w:tc>
      </w:tr>
      <w:tr w:rsidR="00DF2AA6" w:rsidTr="00071FFA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A1DB7" w:rsidRDefault="00F80CBD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chosen a date or timeframe to bring the students to a class on the College campus</w:t>
            </w:r>
          </w:p>
        </w:tc>
      </w:tr>
      <w:tr w:rsidR="003F1FCD" w:rsidTr="00071FFA">
        <w:tc>
          <w:tcPr>
            <w:tcW w:w="1842" w:type="dxa"/>
          </w:tcPr>
          <w:p w:rsidR="003F1FCD" w:rsidRPr="008A1DB7" w:rsidRDefault="003F1FCD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3F1FCD" w:rsidRDefault="003F1FCD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</w:t>
            </w:r>
            <w:r w:rsidR="004926EF">
              <w:rPr>
                <w:rFonts w:ascii="Arial" w:hAnsi="Arial" w:cs="Arial"/>
                <w:lang w:val="en-CA"/>
              </w:rPr>
              <w:t>know how to</w:t>
            </w:r>
            <w:r w:rsidR="0091432B">
              <w:rPr>
                <w:rFonts w:ascii="Arial" w:hAnsi="Arial" w:cs="Arial"/>
                <w:lang w:val="en-CA"/>
              </w:rPr>
              <w:t xml:space="preserve"> </w:t>
            </w:r>
            <w:r w:rsidR="001E0E8E">
              <w:rPr>
                <w:rFonts w:ascii="Arial" w:hAnsi="Arial" w:cs="Arial"/>
                <w:lang w:val="en-CA"/>
              </w:rPr>
              <w:t>book a classroom on the College campus</w:t>
            </w:r>
            <w:r w:rsidR="004926EF">
              <w:rPr>
                <w:rFonts w:ascii="Arial" w:hAnsi="Arial" w:cs="Arial"/>
                <w:lang w:val="en-CA"/>
              </w:rPr>
              <w:t xml:space="preserve"> </w:t>
            </w:r>
            <w:hyperlink r:id="rId12" w:history="1">
              <w:r w:rsidR="004926EF" w:rsidRPr="00D148E9">
                <w:rPr>
                  <w:rStyle w:val="Hyperlink"/>
                  <w:rFonts w:ascii="Arial" w:hAnsi="Arial" w:cs="Arial"/>
                  <w:lang w:val="en-CA"/>
                </w:rPr>
                <w:t>http://www.algonquincollege.com/ro/forms-resources/room-bookings/facultystaff-classroom-booking-form/</w:t>
              </w:r>
            </w:hyperlink>
            <w:r w:rsidR="004926E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4926EF" w:rsidTr="00071FFA">
        <w:tc>
          <w:tcPr>
            <w:tcW w:w="1842" w:type="dxa"/>
          </w:tcPr>
          <w:p w:rsidR="004926EF" w:rsidRPr="008A1DB7" w:rsidRDefault="004926EF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4926EF" w:rsidRDefault="004926EF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communicated with the Dual Credit Coordinator regarding any other requests surrounding the campus visit</w:t>
            </w:r>
          </w:p>
        </w:tc>
      </w:tr>
      <w:tr w:rsidR="004926EF" w:rsidTr="00071FFA">
        <w:tc>
          <w:tcPr>
            <w:tcW w:w="1842" w:type="dxa"/>
          </w:tcPr>
          <w:p w:rsidR="004926EF" w:rsidRPr="008A1DB7" w:rsidRDefault="004926EF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4926EF" w:rsidRDefault="00C264D8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am aware how to submit my final marks for this College course and that the designated Academic Chair must sign off</w:t>
            </w:r>
          </w:p>
        </w:tc>
      </w:tr>
      <w:tr w:rsidR="00C264D8" w:rsidTr="00071FFA">
        <w:tc>
          <w:tcPr>
            <w:tcW w:w="1842" w:type="dxa"/>
          </w:tcPr>
          <w:p w:rsidR="00C264D8" w:rsidRPr="008A1DB7" w:rsidRDefault="00C264D8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C264D8" w:rsidRDefault="00C264D8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instructed that the students can view their final marks on ACSIS and that they can also request a transcript through this portal, free of </w:t>
            </w:r>
            <w:proofErr w:type="spellStart"/>
            <w:r>
              <w:rPr>
                <w:rFonts w:ascii="Arial" w:hAnsi="Arial" w:cs="Arial"/>
                <w:lang w:val="en-CA"/>
              </w:rPr>
              <w:t>charfe</w:t>
            </w:r>
            <w:proofErr w:type="spellEnd"/>
          </w:p>
        </w:tc>
      </w:tr>
      <w:tr w:rsidR="00C264D8" w:rsidTr="00071FFA">
        <w:tc>
          <w:tcPr>
            <w:tcW w:w="1842" w:type="dxa"/>
          </w:tcPr>
          <w:p w:rsidR="00C264D8" w:rsidRPr="008A1DB7" w:rsidRDefault="00C264D8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C264D8" w:rsidRDefault="00C264D8" w:rsidP="004926EF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My High School counterpart is aware that final Grade Reports for the College course will arrive to the High School at the attention of the Principal and </w:t>
            </w:r>
            <w:proofErr w:type="gramStart"/>
            <w:r>
              <w:rPr>
                <w:rFonts w:ascii="Arial" w:hAnsi="Arial" w:cs="Arial"/>
                <w:lang w:val="en-CA"/>
              </w:rPr>
              <w:t>should be filed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in the </w:t>
            </w:r>
            <w:proofErr w:type="spellStart"/>
            <w:r>
              <w:rPr>
                <w:rFonts w:ascii="Arial" w:hAnsi="Arial" w:cs="Arial"/>
                <w:lang w:val="en-CA"/>
              </w:rPr>
              <w:t>OSR</w:t>
            </w:r>
            <w:proofErr w:type="spellEnd"/>
            <w:r>
              <w:rPr>
                <w:rFonts w:ascii="Arial" w:hAnsi="Arial" w:cs="Arial"/>
                <w:lang w:val="en-CA"/>
              </w:rPr>
              <w:t>.</w:t>
            </w:r>
          </w:p>
        </w:tc>
      </w:tr>
    </w:tbl>
    <w:p w:rsidR="00A377B3" w:rsidRPr="008A1DB7" w:rsidRDefault="00A377B3" w:rsidP="008A1DB7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sectPr w:rsidR="00A377B3" w:rsidRPr="008A1DB7" w:rsidSect="004926EF">
      <w:headerReference w:type="default" r:id="rId13"/>
      <w:footerReference w:type="default" r:id="rId14"/>
      <w:pgSz w:w="12240" w:h="15840"/>
      <w:pgMar w:top="1530" w:right="720" w:bottom="45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E9" w:rsidRDefault="00856AE9">
      <w:r>
        <w:separator/>
      </w:r>
    </w:p>
  </w:endnote>
  <w:endnote w:type="continuationSeparator" w:id="0">
    <w:p w:rsidR="00856AE9" w:rsidRDefault="008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48" w:rsidRPr="00960126" w:rsidRDefault="00960126" w:rsidP="00960126">
    <w:pPr>
      <w:autoSpaceDE w:val="0"/>
      <w:autoSpaceDN w:val="0"/>
      <w:spacing w:before="100" w:beforeAutospacing="1" w:after="100" w:afterAutospacing="1"/>
      <w:rPr>
        <w:rFonts w:ascii="Arial" w:eastAsiaTheme="minorEastAsia" w:hAnsi="Arial" w:cs="Arial"/>
        <w:b/>
        <w:noProof/>
        <w:sz w:val="20"/>
      </w:rPr>
    </w:pPr>
    <w:r w:rsidRPr="00960126">
      <w:rPr>
        <w:rFonts w:eastAsiaTheme="minorEastAsia"/>
        <w:noProof/>
        <w:sz w:val="18"/>
      </w:rPr>
      <w:drawing>
        <wp:anchor distT="0" distB="0" distL="114300" distR="114300" simplePos="0" relativeHeight="251663360" behindDoc="0" locked="0" layoutInCell="1" allowOverlap="1" wp14:anchorId="45958741" wp14:editId="147290D9">
          <wp:simplePos x="0" y="0"/>
          <wp:positionH relativeFrom="column">
            <wp:posOffset>5890260</wp:posOffset>
          </wp:positionH>
          <wp:positionV relativeFrom="paragraph">
            <wp:posOffset>86995</wp:posOffset>
          </wp:positionV>
          <wp:extent cx="624840" cy="467995"/>
          <wp:effectExtent l="0" t="0" r="381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ICON_FC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20"/>
      </w:rPr>
      <w:br/>
    </w:r>
    <w:r w:rsidRPr="00960126">
      <w:rPr>
        <w:rFonts w:ascii="Arial" w:eastAsiaTheme="minorEastAsia" w:hAnsi="Arial" w:cs="Arial"/>
        <w:noProof/>
        <w:sz w:val="20"/>
      </w:rPr>
      <w:t>Office of Academic Partnerships</w:t>
    </w:r>
    <w:r w:rsidRPr="00960126">
      <w:rPr>
        <w:rFonts w:ascii="Arial" w:eastAsiaTheme="minorEastAsia" w:hAnsi="Arial" w:cs="Arial"/>
        <w:noProof/>
        <w:sz w:val="20"/>
      </w:rPr>
      <w:br/>
      <w:t>www.</w:t>
    </w:r>
    <w:r w:rsidRPr="00960126">
      <w:rPr>
        <w:rFonts w:ascii="Arial" w:eastAsiaTheme="minorEastAsia" w:hAnsi="Arial" w:cs="Arial"/>
        <w:b/>
        <w:noProof/>
        <w:sz w:val="20"/>
      </w:rPr>
      <w:t>algonquincollege</w:t>
    </w:r>
    <w:r w:rsidRPr="00960126">
      <w:rPr>
        <w:rFonts w:ascii="Arial" w:eastAsiaTheme="minorEastAsia" w:hAnsi="Arial" w:cs="Arial"/>
        <w:noProof/>
        <w:sz w:val="20"/>
      </w:rPr>
      <w:t>.</w:t>
    </w:r>
    <w:r w:rsidRPr="00960126">
      <w:rPr>
        <w:rFonts w:ascii="Arial" w:eastAsiaTheme="minorEastAsia" w:hAnsi="Arial" w:cs="Arial"/>
        <w:b/>
        <w:noProof/>
        <w:sz w:val="20"/>
      </w:rPr>
      <w:t>com/</w:t>
    </w:r>
    <w:r w:rsidRPr="00960126">
      <w:rPr>
        <w:rFonts w:ascii="Arial" w:eastAsiaTheme="minorEastAsia" w:hAnsi="Arial" w:cs="Arial"/>
        <w:b/>
        <w:noProof/>
        <w:color w:val="94C947"/>
        <w:sz w:val="20"/>
      </w:rPr>
      <w:t>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E9" w:rsidRDefault="00856AE9">
      <w:r>
        <w:separator/>
      </w:r>
    </w:p>
  </w:footnote>
  <w:footnote w:type="continuationSeparator" w:id="0">
    <w:p w:rsidR="00856AE9" w:rsidRDefault="0085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48" w:rsidRPr="00252B28" w:rsidRDefault="00983D4F" w:rsidP="00252B28">
    <w:pPr>
      <w:pStyle w:val="Header"/>
      <w:spacing w:after="0"/>
      <w:rPr>
        <w:b/>
        <w:spacing w:val="40"/>
        <w:kern w:val="32"/>
        <w:sz w:val="32"/>
        <w14:ligatures w14:val="historicalDiscretional"/>
      </w:rPr>
    </w:pPr>
    <w:r>
      <w:rPr>
        <w:b/>
        <w:noProof/>
        <w:spacing w:val="40"/>
        <w:kern w:val="32"/>
        <w:sz w:val="32"/>
      </w:rPr>
      <w:drawing>
        <wp:anchor distT="0" distB="0" distL="114300" distR="114300" simplePos="0" relativeHeight="251664384" behindDoc="0" locked="0" layoutInCell="1" allowOverlap="1" wp14:anchorId="5978C3FD" wp14:editId="0903ADB6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645920" cy="53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AcademicPartn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126" w:rsidRPr="00252B28">
      <w:rPr>
        <w:b/>
        <w:noProof/>
        <w:color w:val="FFFFFF" w:themeColor="background1"/>
        <w:spacing w:val="40"/>
        <w:kern w:val="32"/>
        <w:sz w:val="32"/>
        <w14:ligatures w14:val="historicalDiscretional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DE4C35" wp14:editId="3D1E964C">
              <wp:simplePos x="0" y="0"/>
              <wp:positionH relativeFrom="column">
                <wp:posOffset>-1104900</wp:posOffset>
              </wp:positionH>
              <wp:positionV relativeFrom="paragraph">
                <wp:posOffset>-149860</wp:posOffset>
              </wp:positionV>
              <wp:extent cx="3977640" cy="441960"/>
              <wp:effectExtent l="19050" t="19050" r="22860" b="15240"/>
              <wp:wrapNone/>
              <wp:docPr id="3" name="Parallelogra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441960"/>
                      </a:xfrm>
                      <a:prstGeom prst="parallelogram">
                        <a:avLst/>
                      </a:prstGeom>
                      <a:solidFill>
                        <a:srgbClr val="94C947"/>
                      </a:solidFill>
                      <a:ln>
                        <a:solidFill>
                          <a:srgbClr val="94C947"/>
                        </a:solidFill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3D0A9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3" o:spid="_x0000_s1026" type="#_x0000_t7" style="position:absolute;margin-left:-87pt;margin-top:-11.8pt;width:313.2pt;height:34.8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" adj="600" fillcolor="#94c947" strokecolor="#94c947" strokeweight="3pt"/>
          </w:pict>
        </mc:Fallback>
      </mc:AlternateContent>
    </w:r>
    <w:r w:rsidR="00960126">
      <w:rPr>
        <w:rFonts w:ascii="Arial" w:hAnsi="Arial" w:cs="Arial"/>
        <w:b/>
        <w:color w:val="FFFFFF" w:themeColor="background1"/>
        <w:spacing w:val="40"/>
        <w:kern w:val="32"/>
        <w:sz w:val="32"/>
        <w14:ligatures w14:val="historicalDiscretional"/>
      </w:rPr>
      <w:t>DUAL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D1"/>
    <w:multiLevelType w:val="hybridMultilevel"/>
    <w:tmpl w:val="6226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D7498"/>
    <w:multiLevelType w:val="hybridMultilevel"/>
    <w:tmpl w:val="96AA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D27DA3"/>
    <w:multiLevelType w:val="hybridMultilevel"/>
    <w:tmpl w:val="72E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20F"/>
    <w:multiLevelType w:val="hybridMultilevel"/>
    <w:tmpl w:val="3482E28E"/>
    <w:lvl w:ilvl="0" w:tplc="FFF89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A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33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B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0F4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E4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5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0D5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3D4"/>
    <w:multiLevelType w:val="hybridMultilevel"/>
    <w:tmpl w:val="72D03512"/>
    <w:lvl w:ilvl="0" w:tplc="7BA60D8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A"/>
    <w:rsid w:val="00046FCB"/>
    <w:rsid w:val="00067A29"/>
    <w:rsid w:val="00071FFA"/>
    <w:rsid w:val="00075158"/>
    <w:rsid w:val="00075890"/>
    <w:rsid w:val="00081C27"/>
    <w:rsid w:val="000C15A7"/>
    <w:rsid w:val="000C6073"/>
    <w:rsid w:val="000E5C51"/>
    <w:rsid w:val="00111747"/>
    <w:rsid w:val="001532DE"/>
    <w:rsid w:val="0018056D"/>
    <w:rsid w:val="00197E69"/>
    <w:rsid w:val="001A5509"/>
    <w:rsid w:val="001C4E81"/>
    <w:rsid w:val="001C73A0"/>
    <w:rsid w:val="001C7D54"/>
    <w:rsid w:val="001D3130"/>
    <w:rsid w:val="001E0E8E"/>
    <w:rsid w:val="001E7B41"/>
    <w:rsid w:val="00203BBA"/>
    <w:rsid w:val="002122E1"/>
    <w:rsid w:val="00240746"/>
    <w:rsid w:val="00252B28"/>
    <w:rsid w:val="00257FF7"/>
    <w:rsid w:val="002A5EE4"/>
    <w:rsid w:val="002C442E"/>
    <w:rsid w:val="002D14AA"/>
    <w:rsid w:val="00317A6A"/>
    <w:rsid w:val="00341F0E"/>
    <w:rsid w:val="00365A69"/>
    <w:rsid w:val="00366200"/>
    <w:rsid w:val="00367A65"/>
    <w:rsid w:val="00375D8F"/>
    <w:rsid w:val="003909BB"/>
    <w:rsid w:val="003A1F17"/>
    <w:rsid w:val="003B2E5E"/>
    <w:rsid w:val="003D187F"/>
    <w:rsid w:val="003F1FCD"/>
    <w:rsid w:val="004216F0"/>
    <w:rsid w:val="00462909"/>
    <w:rsid w:val="004656B6"/>
    <w:rsid w:val="00473108"/>
    <w:rsid w:val="004849D4"/>
    <w:rsid w:val="004926EF"/>
    <w:rsid w:val="004B7FE6"/>
    <w:rsid w:val="004B7FFC"/>
    <w:rsid w:val="004C1BE9"/>
    <w:rsid w:val="004C3BC9"/>
    <w:rsid w:val="0052159D"/>
    <w:rsid w:val="00523232"/>
    <w:rsid w:val="00542C5D"/>
    <w:rsid w:val="00555F93"/>
    <w:rsid w:val="0058471E"/>
    <w:rsid w:val="005A2A4D"/>
    <w:rsid w:val="005B7747"/>
    <w:rsid w:val="00636C2F"/>
    <w:rsid w:val="00646CB4"/>
    <w:rsid w:val="006567CB"/>
    <w:rsid w:val="00657229"/>
    <w:rsid w:val="00671A27"/>
    <w:rsid w:val="00684480"/>
    <w:rsid w:val="006861E7"/>
    <w:rsid w:val="006B16EF"/>
    <w:rsid w:val="006B6DDD"/>
    <w:rsid w:val="006C0D85"/>
    <w:rsid w:val="00704001"/>
    <w:rsid w:val="00723665"/>
    <w:rsid w:val="00723E43"/>
    <w:rsid w:val="00745226"/>
    <w:rsid w:val="007637B6"/>
    <w:rsid w:val="0077120A"/>
    <w:rsid w:val="00795FFC"/>
    <w:rsid w:val="007C393E"/>
    <w:rsid w:val="007D4BB5"/>
    <w:rsid w:val="007F7863"/>
    <w:rsid w:val="0083095D"/>
    <w:rsid w:val="0083762B"/>
    <w:rsid w:val="00856AE9"/>
    <w:rsid w:val="008A1DB7"/>
    <w:rsid w:val="008C0B54"/>
    <w:rsid w:val="0091432B"/>
    <w:rsid w:val="00917B2E"/>
    <w:rsid w:val="00924B1E"/>
    <w:rsid w:val="00925548"/>
    <w:rsid w:val="00942321"/>
    <w:rsid w:val="00960126"/>
    <w:rsid w:val="00963145"/>
    <w:rsid w:val="009816DF"/>
    <w:rsid w:val="00983D4F"/>
    <w:rsid w:val="009928A3"/>
    <w:rsid w:val="009D6ED1"/>
    <w:rsid w:val="00A040EA"/>
    <w:rsid w:val="00A07EBB"/>
    <w:rsid w:val="00A377B3"/>
    <w:rsid w:val="00A45382"/>
    <w:rsid w:val="00A84CF4"/>
    <w:rsid w:val="00A85472"/>
    <w:rsid w:val="00A970FC"/>
    <w:rsid w:val="00AD6502"/>
    <w:rsid w:val="00AE357A"/>
    <w:rsid w:val="00B22EBA"/>
    <w:rsid w:val="00B67392"/>
    <w:rsid w:val="00B75F33"/>
    <w:rsid w:val="00B8201A"/>
    <w:rsid w:val="00B83389"/>
    <w:rsid w:val="00BA7DD0"/>
    <w:rsid w:val="00BB1A29"/>
    <w:rsid w:val="00BE1B61"/>
    <w:rsid w:val="00BE45FC"/>
    <w:rsid w:val="00BE5F97"/>
    <w:rsid w:val="00C11782"/>
    <w:rsid w:val="00C264D8"/>
    <w:rsid w:val="00C80D99"/>
    <w:rsid w:val="00C870DA"/>
    <w:rsid w:val="00C954AF"/>
    <w:rsid w:val="00CA2BB7"/>
    <w:rsid w:val="00CA3AC4"/>
    <w:rsid w:val="00CB292A"/>
    <w:rsid w:val="00CF35CD"/>
    <w:rsid w:val="00D15E3B"/>
    <w:rsid w:val="00D16672"/>
    <w:rsid w:val="00D17FC8"/>
    <w:rsid w:val="00D37769"/>
    <w:rsid w:val="00D75872"/>
    <w:rsid w:val="00D81A48"/>
    <w:rsid w:val="00D853C7"/>
    <w:rsid w:val="00D96E38"/>
    <w:rsid w:val="00D970B0"/>
    <w:rsid w:val="00DA0D95"/>
    <w:rsid w:val="00DB7EAC"/>
    <w:rsid w:val="00DC2A91"/>
    <w:rsid w:val="00DD36B8"/>
    <w:rsid w:val="00DF2AA6"/>
    <w:rsid w:val="00DF4318"/>
    <w:rsid w:val="00E2496E"/>
    <w:rsid w:val="00E42CED"/>
    <w:rsid w:val="00E44CE6"/>
    <w:rsid w:val="00E561ED"/>
    <w:rsid w:val="00E63D70"/>
    <w:rsid w:val="00EC34B7"/>
    <w:rsid w:val="00EC5935"/>
    <w:rsid w:val="00EC763E"/>
    <w:rsid w:val="00EF62EC"/>
    <w:rsid w:val="00F22B79"/>
    <w:rsid w:val="00F2313A"/>
    <w:rsid w:val="00F24D2F"/>
    <w:rsid w:val="00F33EF7"/>
    <w:rsid w:val="00F46C4A"/>
    <w:rsid w:val="00F50C37"/>
    <w:rsid w:val="00F80CBD"/>
    <w:rsid w:val="00F80FEA"/>
    <w:rsid w:val="00FA053A"/>
    <w:rsid w:val="00FB5FBC"/>
    <w:rsid w:val="00FD12B0"/>
    <w:rsid w:val="00FD5F3B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5F1113F"/>
  <w15:docId w15:val="{864F7B3D-8E52-4B9C-A624-9DD26F0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2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14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314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BBA"/>
    <w:pPr>
      <w:ind w:left="720"/>
    </w:pPr>
  </w:style>
  <w:style w:type="table" w:styleId="TableGrid">
    <w:name w:val="Table Grid"/>
    <w:basedOn w:val="TableNormal"/>
    <w:uiPriority w:val="99"/>
    <w:locked/>
    <w:rsid w:val="0004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5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F93"/>
  </w:style>
  <w:style w:type="paragraph" w:styleId="Footer">
    <w:name w:val="footer"/>
    <w:basedOn w:val="Normal"/>
    <w:link w:val="FooterChar"/>
    <w:uiPriority w:val="99"/>
    <w:rsid w:val="00A4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F93"/>
  </w:style>
  <w:style w:type="paragraph" w:styleId="BalloonText">
    <w:name w:val="Balloon Text"/>
    <w:basedOn w:val="Normal"/>
    <w:link w:val="BalloonTextChar"/>
    <w:uiPriority w:val="99"/>
    <w:semiHidden/>
    <w:unhideWhenUsed/>
    <w:rsid w:val="00BA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credit@algonquincolle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gonquincollege.com/ro/forms-resources/room-bookings/facultystaff-classroom-booking-for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gonquincollege.com/ap/team-taught-resour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alcredit@algonquincolle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gonquincollege.com/ap/team-taught-resourc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9658-2D87-43E5-81D5-F25F5453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Computing Client</dc:creator>
  <cp:lastModifiedBy>Tracy Norris</cp:lastModifiedBy>
  <cp:revision>3</cp:revision>
  <cp:lastPrinted>2016-06-23T20:55:00Z</cp:lastPrinted>
  <dcterms:created xsi:type="dcterms:W3CDTF">2018-06-22T14:19:00Z</dcterms:created>
  <dcterms:modified xsi:type="dcterms:W3CDTF">2018-06-22T14:22:00Z</dcterms:modified>
</cp:coreProperties>
</file>