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19" w:rsidRDefault="00382919" w:rsidP="005E0297">
      <w:pPr>
        <w:spacing w:after="0"/>
      </w:pPr>
      <w:bookmarkStart w:id="0" w:name="_GoBack"/>
      <w:bookmarkEnd w:id="0"/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79"/>
        <w:gridCol w:w="2461"/>
        <w:gridCol w:w="4140"/>
      </w:tblGrid>
      <w:tr w:rsidR="005E0297" w:rsidRPr="00CE24E9" w:rsidTr="00872512">
        <w:trPr>
          <w:tblHeader/>
          <w:jc w:val="center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vAlign w:val="center"/>
          </w:tcPr>
          <w:p w:rsidR="005E0297" w:rsidRPr="00CE24E9" w:rsidRDefault="00872512" w:rsidP="00EB7A6C">
            <w:pPr>
              <w:spacing w:before="60" w:after="60"/>
              <w:jc w:val="center"/>
              <w:rPr>
                <w:rFonts w:ascii="Franklin Gothic Heavy" w:hAnsi="Franklin Gothic Heavy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 xml:space="preserve">Budget </w:t>
            </w:r>
            <w:r w:rsidR="005E0297" w:rsidRPr="00CE24E9"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>Timelines</w:t>
            </w:r>
          </w:p>
        </w:tc>
      </w:tr>
      <w:tr w:rsidR="005E0297" w:rsidRPr="00382919" w:rsidTr="00872512">
        <w:trPr>
          <w:trHeight w:hRule="exact" w:val="108"/>
          <w:jc w:val="center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006600"/>
            <w:vAlign w:val="center"/>
          </w:tcPr>
          <w:p w:rsidR="005E0297" w:rsidRPr="00382919" w:rsidRDefault="005E0297" w:rsidP="00EB7A6C">
            <w:pPr>
              <w:spacing w:before="60" w:after="60"/>
              <w:jc w:val="center"/>
              <w:rPr>
                <w:rFonts w:ascii="Gotham-Bold" w:hAnsi="Gotham-Bold" w:cs="Gotham-Bold"/>
                <w:bCs/>
                <w:color w:val="000000" w:themeColor="text1"/>
                <w:sz w:val="18"/>
                <w:szCs w:val="20"/>
                <w:lang w:val="en-CA"/>
              </w:rPr>
            </w:pPr>
          </w:p>
        </w:tc>
      </w:tr>
      <w:tr w:rsidR="005E0297" w:rsidRPr="00382919" w:rsidTr="003B7D8C">
        <w:trPr>
          <w:jc w:val="center"/>
        </w:trPr>
        <w:tc>
          <w:tcPr>
            <w:tcW w:w="3479" w:type="dxa"/>
            <w:tcBorders>
              <w:bottom w:val="single" w:sz="4" w:space="0" w:color="auto"/>
            </w:tcBorders>
            <w:vAlign w:val="center"/>
          </w:tcPr>
          <w:p w:rsidR="005E0297" w:rsidRPr="00382919" w:rsidRDefault="00A6799F" w:rsidP="00EB7A6C">
            <w:pPr>
              <w:pStyle w:val="Heading3"/>
              <w:spacing w:before="60" w:after="60"/>
              <w:jc w:val="center"/>
              <w:outlineLvl w:val="2"/>
            </w:pPr>
            <w:r>
              <w:t>Retreats / Presentations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5E0297" w:rsidRPr="00382919" w:rsidRDefault="005E0297" w:rsidP="00EB7A6C">
            <w:pPr>
              <w:pStyle w:val="Heading3"/>
              <w:spacing w:before="60" w:after="60"/>
              <w:jc w:val="center"/>
              <w:outlineLvl w:val="2"/>
            </w:pPr>
            <w:r w:rsidRPr="00382919">
              <w:t>Deadline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5E0297" w:rsidRPr="00382919" w:rsidRDefault="00827642" w:rsidP="00EB7A6C">
            <w:pPr>
              <w:pStyle w:val="Heading3"/>
              <w:spacing w:before="60" w:after="60"/>
              <w:jc w:val="center"/>
              <w:outlineLvl w:val="2"/>
            </w:pPr>
            <w:r>
              <w:t>Budget Tasks</w:t>
            </w:r>
          </w:p>
        </w:tc>
      </w:tr>
      <w:tr w:rsidR="005E0297" w:rsidRPr="00382919" w:rsidTr="00872512">
        <w:trPr>
          <w:trHeight w:hRule="exact" w:val="108"/>
          <w:jc w:val="center"/>
        </w:trPr>
        <w:tc>
          <w:tcPr>
            <w:tcW w:w="10080" w:type="dxa"/>
            <w:gridSpan w:val="3"/>
            <w:shd w:val="clear" w:color="auto" w:fill="006600"/>
            <w:vAlign w:val="center"/>
          </w:tcPr>
          <w:p w:rsidR="005E0297" w:rsidRPr="00382919" w:rsidRDefault="005E0297" w:rsidP="00EB7A6C">
            <w:pPr>
              <w:spacing w:before="60" w:after="60"/>
              <w:rPr>
                <w:rFonts w:ascii="Gotham-Bold" w:hAnsi="Gotham-Bold" w:cs="Gotham-Bold"/>
                <w:bCs/>
                <w:color w:val="000000" w:themeColor="text1"/>
                <w:sz w:val="18"/>
                <w:szCs w:val="20"/>
                <w:lang w:val="en-CA"/>
              </w:rPr>
            </w:pPr>
          </w:p>
        </w:tc>
      </w:tr>
      <w:tr w:rsidR="00F446C7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F446C7" w:rsidRPr="0097399A" w:rsidRDefault="00F446C7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Budget Strategy Retreat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46C7" w:rsidRPr="0097399A" w:rsidRDefault="00F446C7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May 24, 2013</w:t>
            </w:r>
          </w:p>
        </w:tc>
        <w:tc>
          <w:tcPr>
            <w:tcW w:w="4140" w:type="dxa"/>
            <w:vAlign w:val="center"/>
          </w:tcPr>
          <w:p w:rsidR="00F446C7" w:rsidRPr="0097399A" w:rsidRDefault="00F446C7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  <w:tr w:rsidR="005E0297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5E0297" w:rsidRPr="0097399A" w:rsidRDefault="005E0297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5E0297" w:rsidRPr="0097399A" w:rsidRDefault="000A66E1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June 13, 2013</w:t>
            </w:r>
          </w:p>
        </w:tc>
        <w:tc>
          <w:tcPr>
            <w:tcW w:w="4140" w:type="dxa"/>
            <w:vAlign w:val="center"/>
          </w:tcPr>
          <w:p w:rsidR="005E0297" w:rsidRPr="0097399A" w:rsidRDefault="00B53BF1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Pro Forma a</w:t>
            </w:r>
            <w:r w:rsidR="005E0297" w:rsidRPr="0097399A">
              <w:rPr>
                <w:rFonts w:cs="Arial"/>
                <w:bCs/>
                <w:color w:val="000000" w:themeColor="text1"/>
                <w:lang w:val="en-CA"/>
              </w:rPr>
              <w:t>ssumptions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 xml:space="preserve"> developed</w:t>
            </w:r>
          </w:p>
        </w:tc>
      </w:tr>
      <w:tr w:rsidR="001B34A8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1B34A8" w:rsidRPr="0097399A" w:rsidRDefault="001B34A8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1B34A8" w:rsidRPr="0097399A" w:rsidRDefault="000A66E1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June 13, 2013</w:t>
            </w:r>
          </w:p>
        </w:tc>
        <w:tc>
          <w:tcPr>
            <w:tcW w:w="4140" w:type="dxa"/>
            <w:vAlign w:val="center"/>
          </w:tcPr>
          <w:p w:rsidR="001B34A8" w:rsidRPr="0097399A" w:rsidRDefault="00766B33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Enrollment Projections (for Pro Forma)</w:t>
            </w:r>
          </w:p>
        </w:tc>
      </w:tr>
      <w:tr w:rsidR="007350BF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7350BF" w:rsidRPr="0097399A" w:rsidRDefault="007350BF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7350BF" w:rsidRPr="0097399A" w:rsidRDefault="000A66E1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June 24</w:t>
            </w:r>
            <w:r w:rsidR="00D4036B" w:rsidRPr="0097399A">
              <w:rPr>
                <w:rFonts w:cs="Arial"/>
                <w:bCs/>
                <w:color w:val="000000" w:themeColor="text1"/>
                <w:lang w:val="en-CA"/>
              </w:rPr>
              <w:t>, 2013</w:t>
            </w:r>
          </w:p>
        </w:tc>
        <w:tc>
          <w:tcPr>
            <w:tcW w:w="4140" w:type="dxa"/>
            <w:vAlign w:val="center"/>
          </w:tcPr>
          <w:p w:rsidR="007350BF" w:rsidRPr="0097399A" w:rsidRDefault="007350BF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Pro Forma – Initial Draft</w:t>
            </w:r>
          </w:p>
        </w:tc>
      </w:tr>
      <w:tr w:rsidR="0062725F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62725F" w:rsidRPr="0097399A" w:rsidRDefault="0062725F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CLC Retreat</w:t>
            </w:r>
            <w:r w:rsidR="0082792A" w:rsidRPr="0097399A">
              <w:rPr>
                <w:rFonts w:cs="Arial"/>
                <w:bCs/>
                <w:color w:val="000000" w:themeColor="text1"/>
                <w:lang w:val="en-CA"/>
              </w:rPr>
              <w:t xml:space="preserve"> –</w:t>
            </w:r>
            <w:r w:rsidR="00C55D37" w:rsidRPr="0097399A">
              <w:rPr>
                <w:rFonts w:cs="Arial"/>
                <w:bCs/>
                <w:color w:val="000000" w:themeColor="text1"/>
                <w:lang w:val="en-CA"/>
              </w:rPr>
              <w:t xml:space="preserve"> Business Planning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62725F" w:rsidRPr="0097399A" w:rsidRDefault="0062725F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June 27-28, 2013</w:t>
            </w:r>
          </w:p>
        </w:tc>
        <w:tc>
          <w:tcPr>
            <w:tcW w:w="4140" w:type="dxa"/>
            <w:vAlign w:val="center"/>
          </w:tcPr>
          <w:p w:rsidR="0062725F" w:rsidRPr="0097399A" w:rsidRDefault="00792512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Pr</w:t>
            </w:r>
            <w:r w:rsidR="00EF47AA" w:rsidRPr="0097399A">
              <w:rPr>
                <w:rFonts w:cs="Arial"/>
                <w:bCs/>
                <w:color w:val="000000" w:themeColor="text1"/>
                <w:lang w:val="en-CA"/>
              </w:rPr>
              <w:t xml:space="preserve">esentation to CLC </w:t>
            </w:r>
          </w:p>
        </w:tc>
      </w:tr>
      <w:tr w:rsidR="000A66E1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0A66E1" w:rsidRPr="0097399A" w:rsidRDefault="000A66E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PC Retreat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0A66E1" w:rsidRPr="0097399A" w:rsidRDefault="000A66E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August 26-27, 2013</w:t>
            </w:r>
          </w:p>
        </w:tc>
        <w:tc>
          <w:tcPr>
            <w:tcW w:w="4140" w:type="dxa"/>
            <w:vAlign w:val="center"/>
          </w:tcPr>
          <w:p w:rsidR="000A66E1" w:rsidRPr="0097399A" w:rsidRDefault="000A66E1" w:rsidP="0097399A">
            <w:pPr>
              <w:spacing w:before="60" w:after="60"/>
              <w:rPr>
                <w:rFonts w:cs="Arial"/>
              </w:rPr>
            </w:pPr>
          </w:p>
        </w:tc>
      </w:tr>
      <w:tr w:rsidR="00872512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872512" w:rsidRPr="0097399A" w:rsidRDefault="004939BD" w:rsidP="0097399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872512" w:rsidRPr="0097399A" w:rsidRDefault="00872512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August 29, 2013</w:t>
            </w:r>
          </w:p>
        </w:tc>
        <w:tc>
          <w:tcPr>
            <w:tcW w:w="4140" w:type="dxa"/>
            <w:vAlign w:val="center"/>
          </w:tcPr>
          <w:p w:rsidR="00872512" w:rsidRPr="0097399A" w:rsidRDefault="00872512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Review of Budget Principles by CBC</w:t>
            </w:r>
          </w:p>
        </w:tc>
      </w:tr>
      <w:tr w:rsidR="003B7D8C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3B7D8C" w:rsidRPr="0097399A" w:rsidRDefault="003B7D8C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Q1 Review (Adjustments only)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3B7D8C" w:rsidRPr="0097399A" w:rsidRDefault="003B7D8C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September 4, 2013</w:t>
            </w:r>
          </w:p>
        </w:tc>
        <w:tc>
          <w:tcPr>
            <w:tcW w:w="4140" w:type="dxa"/>
            <w:vAlign w:val="center"/>
          </w:tcPr>
          <w:p w:rsidR="003B7D8C" w:rsidRPr="0097399A" w:rsidRDefault="003B7D8C" w:rsidP="0097399A">
            <w:pPr>
              <w:spacing w:before="60" w:after="60"/>
              <w:rPr>
                <w:rFonts w:cs="Arial"/>
              </w:rPr>
            </w:pPr>
          </w:p>
        </w:tc>
      </w:tr>
      <w:tr w:rsidR="00977F86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977F86" w:rsidRPr="0097399A" w:rsidRDefault="004939BD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September 11, 2013</w:t>
            </w:r>
          </w:p>
        </w:tc>
        <w:tc>
          <w:tcPr>
            <w:tcW w:w="4140" w:type="dxa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Approval of Budget Principles by PC</w:t>
            </w:r>
          </w:p>
        </w:tc>
      </w:tr>
      <w:tr w:rsidR="00D22E35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D22E35" w:rsidRPr="0097399A" w:rsidRDefault="00D22E35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D22E35" w:rsidRPr="0097399A" w:rsidRDefault="00D22E35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September 12, 2013</w:t>
            </w:r>
          </w:p>
        </w:tc>
        <w:tc>
          <w:tcPr>
            <w:tcW w:w="4140" w:type="dxa"/>
            <w:vAlign w:val="center"/>
          </w:tcPr>
          <w:p w:rsidR="00D22E35" w:rsidRPr="0097399A" w:rsidRDefault="00D22E35" w:rsidP="0097399A">
            <w:pPr>
              <w:spacing w:before="60" w:after="60"/>
              <w:rPr>
                <w:rFonts w:cs="Arial"/>
              </w:rPr>
            </w:pPr>
          </w:p>
        </w:tc>
      </w:tr>
      <w:tr w:rsidR="00872512" w:rsidRPr="00EB7A6C" w:rsidTr="0097399A">
        <w:trPr>
          <w:trHeight w:hRule="exact" w:val="568"/>
          <w:jc w:val="center"/>
        </w:trPr>
        <w:tc>
          <w:tcPr>
            <w:tcW w:w="3479" w:type="dxa"/>
            <w:vAlign w:val="center"/>
          </w:tcPr>
          <w:p w:rsidR="00872512" w:rsidRPr="0097399A" w:rsidRDefault="00872512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872512" w:rsidRPr="0097399A" w:rsidRDefault="00872512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September </w:t>
            </w:r>
            <w:r w:rsidR="00977F86" w:rsidRPr="0097399A">
              <w:rPr>
                <w:rFonts w:cs="Arial"/>
              </w:rPr>
              <w:t>1</w:t>
            </w:r>
            <w:r w:rsidR="00D22E35" w:rsidRPr="0097399A">
              <w:rPr>
                <w:rFonts w:cs="Arial"/>
              </w:rPr>
              <w:t>3</w:t>
            </w:r>
            <w:r w:rsidRPr="0097399A">
              <w:rPr>
                <w:rFonts w:cs="Arial"/>
              </w:rPr>
              <w:t>, 2013</w:t>
            </w:r>
          </w:p>
        </w:tc>
        <w:tc>
          <w:tcPr>
            <w:tcW w:w="4140" w:type="dxa"/>
            <w:vAlign w:val="center"/>
          </w:tcPr>
          <w:p w:rsidR="00872512" w:rsidRPr="0097399A" w:rsidRDefault="00872512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Communication to College Community re Budget Process for 2014/15</w:t>
            </w:r>
          </w:p>
        </w:tc>
      </w:tr>
      <w:tr w:rsidR="00C03C61" w:rsidRPr="00EB7A6C" w:rsidTr="0097399A">
        <w:trPr>
          <w:trHeight w:hRule="exact" w:val="397"/>
          <w:jc w:val="center"/>
        </w:trPr>
        <w:tc>
          <w:tcPr>
            <w:tcW w:w="3479" w:type="dxa"/>
            <w:vAlign w:val="center"/>
          </w:tcPr>
          <w:p w:rsidR="00C03C61" w:rsidRPr="0097399A" w:rsidRDefault="00C03C61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C03C61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September 1</w:t>
            </w:r>
            <w:r w:rsidR="00D22E35" w:rsidRPr="0097399A">
              <w:rPr>
                <w:rFonts w:cs="Arial"/>
              </w:rPr>
              <w:t>3</w:t>
            </w:r>
            <w:r w:rsidRPr="0097399A">
              <w:rPr>
                <w:rFonts w:cs="Arial"/>
              </w:rPr>
              <w:t>, 2013</w:t>
            </w:r>
          </w:p>
        </w:tc>
        <w:tc>
          <w:tcPr>
            <w:tcW w:w="4140" w:type="dxa"/>
            <w:vAlign w:val="center"/>
          </w:tcPr>
          <w:p w:rsidR="00C03C61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Launch the 2014/15 Budget website </w:t>
            </w:r>
          </w:p>
        </w:tc>
      </w:tr>
      <w:tr w:rsidR="00B0270B" w:rsidRPr="00EB7A6C" w:rsidTr="0097399A">
        <w:trPr>
          <w:trHeight w:hRule="exact" w:val="397"/>
          <w:jc w:val="center"/>
        </w:trPr>
        <w:tc>
          <w:tcPr>
            <w:tcW w:w="3479" w:type="dxa"/>
            <w:vAlign w:val="center"/>
          </w:tcPr>
          <w:p w:rsidR="00B0270B" w:rsidRPr="0097399A" w:rsidRDefault="00B0270B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Board Retreat –</w:t>
            </w:r>
            <w:r w:rsidR="00AB55C3" w:rsidRPr="0097399A">
              <w:rPr>
                <w:rFonts w:cs="Arial"/>
              </w:rPr>
              <w:t xml:space="preserve"> </w:t>
            </w:r>
            <w:r w:rsidR="00C55D37" w:rsidRPr="0097399A">
              <w:rPr>
                <w:rFonts w:cs="Arial"/>
              </w:rPr>
              <w:t>Business Planning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B0270B" w:rsidRPr="0097399A" w:rsidRDefault="00B0270B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September </w:t>
            </w:r>
            <w:r w:rsidR="003B7D8C" w:rsidRPr="0097399A">
              <w:rPr>
                <w:rFonts w:cs="Arial"/>
              </w:rPr>
              <w:t>15-16, 2013</w:t>
            </w:r>
          </w:p>
        </w:tc>
        <w:tc>
          <w:tcPr>
            <w:tcW w:w="4140" w:type="dxa"/>
            <w:vAlign w:val="center"/>
          </w:tcPr>
          <w:p w:rsidR="00B0270B" w:rsidRPr="0097399A" w:rsidRDefault="00B0270B" w:rsidP="0097399A">
            <w:pPr>
              <w:spacing w:before="60" w:after="60"/>
              <w:rPr>
                <w:rFonts w:cs="Arial"/>
              </w:rPr>
            </w:pPr>
          </w:p>
        </w:tc>
      </w:tr>
      <w:tr w:rsidR="00977F86" w:rsidRPr="00EB7A6C" w:rsidTr="0097399A">
        <w:trPr>
          <w:trHeight w:hRule="exact" w:val="397"/>
          <w:jc w:val="center"/>
        </w:trPr>
        <w:tc>
          <w:tcPr>
            <w:tcW w:w="3479" w:type="dxa"/>
            <w:vAlign w:val="center"/>
          </w:tcPr>
          <w:p w:rsidR="00977F86" w:rsidRDefault="004939BD" w:rsidP="0097399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PC Meeting</w:t>
            </w:r>
          </w:p>
          <w:p w:rsidR="004939BD" w:rsidRPr="0097399A" w:rsidRDefault="004939BD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September 17, 2013</w:t>
            </w:r>
          </w:p>
        </w:tc>
        <w:tc>
          <w:tcPr>
            <w:tcW w:w="4140" w:type="dxa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Update to PC</w:t>
            </w:r>
          </w:p>
        </w:tc>
      </w:tr>
      <w:tr w:rsidR="00977F86" w:rsidRPr="00EB7A6C" w:rsidTr="0097399A">
        <w:trPr>
          <w:trHeight w:hRule="exact" w:val="397"/>
          <w:jc w:val="center"/>
        </w:trPr>
        <w:tc>
          <w:tcPr>
            <w:tcW w:w="3479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September 19, 2013</w:t>
            </w:r>
          </w:p>
        </w:tc>
        <w:tc>
          <w:tcPr>
            <w:tcW w:w="4140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 </w:t>
            </w:r>
          </w:p>
        </w:tc>
      </w:tr>
      <w:tr w:rsidR="003B7D8C" w:rsidRPr="00EB7A6C" w:rsidTr="0097399A">
        <w:trPr>
          <w:trHeight w:hRule="exact" w:val="892"/>
          <w:jc w:val="center"/>
        </w:trPr>
        <w:tc>
          <w:tcPr>
            <w:tcW w:w="3479" w:type="dxa"/>
            <w:vAlign w:val="center"/>
          </w:tcPr>
          <w:p w:rsidR="003B7D8C" w:rsidRDefault="004939BD" w:rsidP="0097399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  <w:p w:rsidR="004939BD" w:rsidRPr="0097399A" w:rsidRDefault="004939BD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3B7D8C" w:rsidRPr="0097399A" w:rsidRDefault="00977F86" w:rsidP="0097399A">
            <w:r w:rsidRPr="0097399A">
              <w:t>October 3, 2013</w:t>
            </w:r>
          </w:p>
        </w:tc>
        <w:tc>
          <w:tcPr>
            <w:tcW w:w="4140" w:type="dxa"/>
            <w:vAlign w:val="center"/>
          </w:tcPr>
          <w:p w:rsidR="003B7D8C" w:rsidRPr="0097399A" w:rsidRDefault="003B7D8C" w:rsidP="0097399A">
            <w:r w:rsidRPr="0097399A">
              <w:t>Pro Forma (Non-Funded) presented to CBC</w:t>
            </w:r>
          </w:p>
          <w:p w:rsidR="003B7D8C" w:rsidRPr="0097399A" w:rsidRDefault="003B7D8C" w:rsidP="0097399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Ancillary</w:t>
            </w:r>
          </w:p>
          <w:p w:rsidR="003B7D8C" w:rsidRPr="0097399A" w:rsidRDefault="003B7D8C" w:rsidP="0097399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International Education Centre</w:t>
            </w:r>
          </w:p>
        </w:tc>
      </w:tr>
      <w:tr w:rsidR="00977F86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3, 2013</w:t>
            </w:r>
          </w:p>
        </w:tc>
        <w:tc>
          <w:tcPr>
            <w:tcW w:w="4140" w:type="dxa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</w:p>
        </w:tc>
      </w:tr>
      <w:tr w:rsidR="000A66E1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0A66E1" w:rsidRPr="0097399A" w:rsidRDefault="000A66E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PC Retreat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0A66E1" w:rsidRPr="0097399A" w:rsidRDefault="000A66E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4, 2013</w:t>
            </w:r>
          </w:p>
        </w:tc>
        <w:tc>
          <w:tcPr>
            <w:tcW w:w="4140" w:type="dxa"/>
            <w:vAlign w:val="center"/>
          </w:tcPr>
          <w:p w:rsidR="000A66E1" w:rsidRPr="0097399A" w:rsidRDefault="000A66E1" w:rsidP="0097399A">
            <w:pPr>
              <w:spacing w:before="60" w:after="60"/>
              <w:rPr>
                <w:rFonts w:cs="Arial"/>
              </w:rPr>
            </w:pPr>
          </w:p>
        </w:tc>
      </w:tr>
      <w:tr w:rsidR="00977F86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10, 2013</w:t>
            </w:r>
          </w:p>
        </w:tc>
        <w:tc>
          <w:tcPr>
            <w:tcW w:w="4140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 </w:t>
            </w:r>
          </w:p>
        </w:tc>
      </w:tr>
      <w:tr w:rsidR="003B7D8C" w:rsidRPr="00EB7A6C" w:rsidTr="000B3179">
        <w:trPr>
          <w:trHeight w:hRule="exact" w:val="442"/>
          <w:jc w:val="center"/>
        </w:trPr>
        <w:tc>
          <w:tcPr>
            <w:tcW w:w="3479" w:type="dxa"/>
            <w:vAlign w:val="center"/>
          </w:tcPr>
          <w:p w:rsidR="003B7D8C" w:rsidRPr="0097399A" w:rsidRDefault="003B7D8C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3B7D8C" w:rsidRPr="0097399A" w:rsidRDefault="003B7D8C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15, 2013</w:t>
            </w:r>
          </w:p>
        </w:tc>
        <w:tc>
          <w:tcPr>
            <w:tcW w:w="4140" w:type="dxa"/>
            <w:vAlign w:val="center"/>
          </w:tcPr>
          <w:p w:rsidR="003B7D8C" w:rsidRPr="0097399A" w:rsidRDefault="003B7D8C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CSEP Requests - Submission</w:t>
            </w:r>
          </w:p>
        </w:tc>
      </w:tr>
      <w:tr w:rsidR="0097399A" w:rsidRPr="00EB7A6C" w:rsidTr="0097399A">
        <w:trPr>
          <w:trHeight w:hRule="exact" w:val="667"/>
          <w:jc w:val="center"/>
        </w:trPr>
        <w:tc>
          <w:tcPr>
            <w:tcW w:w="3479" w:type="dxa"/>
            <w:vAlign w:val="center"/>
          </w:tcPr>
          <w:p w:rsidR="0097399A" w:rsidRPr="0097399A" w:rsidRDefault="0097399A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399A" w:rsidRPr="005711C7" w:rsidRDefault="0097399A" w:rsidP="0097399A">
            <w:pPr>
              <w:rPr>
                <w:b/>
                <w:i/>
              </w:rPr>
            </w:pPr>
            <w:r w:rsidRPr="005711C7">
              <w:rPr>
                <w:b/>
                <w:i/>
              </w:rPr>
              <w:t>October 11, 2013</w:t>
            </w:r>
          </w:p>
        </w:tc>
        <w:tc>
          <w:tcPr>
            <w:tcW w:w="4140" w:type="dxa"/>
            <w:vAlign w:val="center"/>
          </w:tcPr>
          <w:p w:rsidR="0097399A" w:rsidRPr="0097399A" w:rsidRDefault="0097399A" w:rsidP="0097399A">
            <w:r w:rsidRPr="0097399A">
              <w:t>Deadline for submission of Requests  for New or I/O Positions</w:t>
            </w:r>
          </w:p>
        </w:tc>
      </w:tr>
      <w:tr w:rsidR="00977F86" w:rsidRPr="00EB7A6C" w:rsidTr="000B3179">
        <w:trPr>
          <w:trHeight w:hRule="exact" w:val="505"/>
          <w:jc w:val="center"/>
        </w:trPr>
        <w:tc>
          <w:tcPr>
            <w:tcW w:w="3479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17, 2013</w:t>
            </w:r>
          </w:p>
        </w:tc>
        <w:tc>
          <w:tcPr>
            <w:tcW w:w="4140" w:type="dxa"/>
            <w:vAlign w:val="center"/>
          </w:tcPr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 </w:t>
            </w:r>
            <w:r w:rsidR="004939BD" w:rsidRPr="0097399A">
              <w:t>Review of New and I/O Positions by CBC</w:t>
            </w:r>
          </w:p>
        </w:tc>
      </w:tr>
      <w:tr w:rsidR="0097399A" w:rsidRPr="00EB7A6C" w:rsidTr="00255369">
        <w:trPr>
          <w:trHeight w:hRule="exact" w:val="595"/>
          <w:jc w:val="center"/>
        </w:trPr>
        <w:tc>
          <w:tcPr>
            <w:tcW w:w="3479" w:type="dxa"/>
            <w:vAlign w:val="center"/>
          </w:tcPr>
          <w:p w:rsidR="004939BD" w:rsidRPr="0097399A" w:rsidRDefault="00255369" w:rsidP="0097399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PC</w:t>
            </w:r>
            <w:r w:rsidR="004939BD">
              <w:rPr>
                <w:rFonts w:cs="Arial"/>
              </w:rPr>
              <w:t xml:space="preserve">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399A" w:rsidRPr="005711C7" w:rsidRDefault="0097399A" w:rsidP="0097399A">
            <w:pPr>
              <w:rPr>
                <w:b/>
                <w:i/>
              </w:rPr>
            </w:pPr>
            <w:r w:rsidRPr="005711C7">
              <w:rPr>
                <w:b/>
                <w:i/>
              </w:rPr>
              <w:t>October 23, 2013</w:t>
            </w:r>
          </w:p>
        </w:tc>
        <w:tc>
          <w:tcPr>
            <w:tcW w:w="4140" w:type="dxa"/>
            <w:vAlign w:val="center"/>
          </w:tcPr>
          <w:p w:rsidR="0097399A" w:rsidRDefault="0097399A" w:rsidP="0097399A">
            <w:r w:rsidRPr="0097399A">
              <w:t>Review of New and I/O Positions by PC</w:t>
            </w:r>
          </w:p>
          <w:p w:rsidR="00255369" w:rsidRPr="0097399A" w:rsidRDefault="00255369" w:rsidP="0097399A">
            <w:r>
              <w:t>2013/14 Strategic Investment Projects (SIP)</w:t>
            </w:r>
          </w:p>
        </w:tc>
      </w:tr>
      <w:tr w:rsidR="00C55D37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C55D37" w:rsidRPr="0097399A" w:rsidRDefault="00C55D37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CLC Retreat – Business Planning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C55D37" w:rsidRPr="0097399A" w:rsidRDefault="00C55D37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24, 2013</w:t>
            </w:r>
          </w:p>
        </w:tc>
        <w:tc>
          <w:tcPr>
            <w:tcW w:w="4140" w:type="dxa"/>
            <w:vAlign w:val="center"/>
          </w:tcPr>
          <w:p w:rsidR="00C55D37" w:rsidRPr="0097399A" w:rsidRDefault="00C55D37" w:rsidP="0097399A">
            <w:pPr>
              <w:spacing w:before="60" w:after="60"/>
              <w:rPr>
                <w:rFonts w:cs="Arial"/>
              </w:rPr>
            </w:pPr>
          </w:p>
        </w:tc>
      </w:tr>
      <w:tr w:rsidR="001E1A6C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1E1A6C" w:rsidRPr="0097399A" w:rsidRDefault="001E1A6C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Q2 Review – 13/14 (College-wide)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1E1A6C" w:rsidRPr="0097399A" w:rsidRDefault="001E1A6C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2013</w:t>
            </w:r>
          </w:p>
        </w:tc>
        <w:tc>
          <w:tcPr>
            <w:tcW w:w="4140" w:type="dxa"/>
            <w:vAlign w:val="center"/>
          </w:tcPr>
          <w:p w:rsidR="001E1A6C" w:rsidRPr="0097399A" w:rsidRDefault="001E1A6C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 xml:space="preserve"> </w:t>
            </w:r>
          </w:p>
        </w:tc>
      </w:tr>
      <w:tr w:rsidR="00977F86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FE30FB" w:rsidRDefault="00FE30FB" w:rsidP="0097399A">
            <w:pPr>
              <w:spacing w:before="60" w:after="60"/>
              <w:rPr>
                <w:rFonts w:cs="Arial"/>
              </w:rPr>
            </w:pPr>
          </w:p>
          <w:p w:rsidR="00FE30FB" w:rsidRDefault="00FE30FB" w:rsidP="0097399A">
            <w:pPr>
              <w:spacing w:before="60" w:after="60"/>
              <w:rPr>
                <w:rFonts w:cs="Arial"/>
              </w:rPr>
            </w:pPr>
          </w:p>
          <w:p w:rsidR="00977F86" w:rsidRPr="0097399A" w:rsidRDefault="00C03C6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</w:p>
        </w:tc>
        <w:tc>
          <w:tcPr>
            <w:tcW w:w="4140" w:type="dxa"/>
            <w:vAlign w:val="center"/>
          </w:tcPr>
          <w:p w:rsidR="00977F86" w:rsidRPr="0097399A" w:rsidRDefault="00977F86" w:rsidP="0097399A">
            <w:pPr>
              <w:spacing w:before="60" w:after="60"/>
              <w:rPr>
                <w:rFonts w:cs="Arial"/>
              </w:rPr>
            </w:pPr>
          </w:p>
        </w:tc>
      </w:tr>
      <w:tr w:rsidR="005B0652" w:rsidRPr="00EB7A6C" w:rsidTr="000B3179">
        <w:trPr>
          <w:trHeight w:hRule="exact" w:val="865"/>
          <w:jc w:val="center"/>
        </w:trPr>
        <w:tc>
          <w:tcPr>
            <w:tcW w:w="3479" w:type="dxa"/>
            <w:vAlign w:val="center"/>
          </w:tcPr>
          <w:p w:rsidR="005B0652" w:rsidRPr="0097399A" w:rsidRDefault="00FE30FB" w:rsidP="0097399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5B0652" w:rsidRPr="0097399A" w:rsidRDefault="000A66E1" w:rsidP="0097399A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October 31</w:t>
            </w:r>
            <w:r w:rsidR="00851401" w:rsidRPr="0097399A">
              <w:rPr>
                <w:rFonts w:cs="Arial"/>
              </w:rPr>
              <w:t>, 2013</w:t>
            </w:r>
          </w:p>
        </w:tc>
        <w:tc>
          <w:tcPr>
            <w:tcW w:w="4140" w:type="dxa"/>
            <w:vAlign w:val="center"/>
          </w:tcPr>
          <w:p w:rsidR="003A635A" w:rsidRPr="000B3179" w:rsidRDefault="003A635A" w:rsidP="000B3179">
            <w:pPr>
              <w:spacing w:before="60" w:after="60"/>
              <w:rPr>
                <w:rFonts w:cs="Arial"/>
              </w:rPr>
            </w:pPr>
            <w:r w:rsidRPr="000B3179">
              <w:rPr>
                <w:rFonts w:cs="Arial"/>
              </w:rPr>
              <w:t xml:space="preserve">Balanced Pro Forma:  Budget Solutions 2014/15 – Final Review </w:t>
            </w:r>
          </w:p>
        </w:tc>
      </w:tr>
      <w:tr w:rsidR="00255369" w:rsidRPr="00EB7A6C" w:rsidTr="0097399A">
        <w:trPr>
          <w:jc w:val="center"/>
        </w:trPr>
        <w:tc>
          <w:tcPr>
            <w:tcW w:w="3479" w:type="dxa"/>
            <w:vAlign w:val="center"/>
          </w:tcPr>
          <w:p w:rsidR="00255369" w:rsidRPr="0097399A" w:rsidRDefault="0025536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lastRenderedPageBreak/>
              <w:t>PC</w:t>
            </w:r>
            <w:r w:rsidR="004939BD">
              <w:rPr>
                <w:rFonts w:cs="Arial"/>
                <w:bCs/>
                <w:color w:val="000000" w:themeColor="text1"/>
                <w:lang w:val="en-CA"/>
              </w:rPr>
              <w:t xml:space="preserve">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255369" w:rsidRPr="0097399A" w:rsidRDefault="0025536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6, 2013</w:t>
            </w:r>
          </w:p>
        </w:tc>
        <w:tc>
          <w:tcPr>
            <w:tcW w:w="4140" w:type="dxa"/>
            <w:vAlign w:val="center"/>
          </w:tcPr>
          <w:p w:rsidR="00255369" w:rsidRDefault="00255369" w:rsidP="000B31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0B3179">
              <w:rPr>
                <w:rFonts w:cs="Arial"/>
                <w:bCs/>
                <w:color w:val="000000" w:themeColor="text1"/>
                <w:lang w:val="en-CA"/>
              </w:rPr>
              <w:t>2014/15 Budget Assumptions &amp; Pro-Forma Update</w:t>
            </w:r>
          </w:p>
          <w:p w:rsidR="00F42B59" w:rsidRDefault="00F42B59" w:rsidP="000B31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Proposed 2014/15 Budget Solutions</w:t>
            </w:r>
          </w:p>
          <w:p w:rsidR="00F42B59" w:rsidRPr="000B3179" w:rsidRDefault="00F42B59" w:rsidP="000B31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Requests for New Positions (excluding SIP Funded New Positions)</w:t>
            </w:r>
          </w:p>
        </w:tc>
      </w:tr>
      <w:tr w:rsidR="00F42B59" w:rsidRPr="00EB7A6C" w:rsidTr="0097399A">
        <w:trPr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7, 2013</w:t>
            </w:r>
          </w:p>
        </w:tc>
        <w:tc>
          <w:tcPr>
            <w:tcW w:w="4140" w:type="dxa"/>
            <w:vAlign w:val="center"/>
          </w:tcPr>
          <w:p w:rsidR="00F42B59" w:rsidRDefault="00F42B59" w:rsidP="00A83D80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2014/15 Strategic Investment Projects (SIP)</w:t>
            </w:r>
          </w:p>
          <w:p w:rsidR="00F42B59" w:rsidRDefault="00F42B59" w:rsidP="000B3179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0B3179">
              <w:rPr>
                <w:rFonts w:cs="Arial"/>
                <w:bCs/>
                <w:color w:val="000000" w:themeColor="text1"/>
                <w:lang w:val="en-CA"/>
              </w:rPr>
              <w:t>Temporary Position Requests (I/O) Funded from SIP</w:t>
            </w:r>
          </w:p>
          <w:p w:rsidR="000B3179" w:rsidRPr="000B3179" w:rsidRDefault="000B3179" w:rsidP="000B3179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Budget Pressure</w:t>
            </w:r>
          </w:p>
        </w:tc>
      </w:tr>
      <w:tr w:rsidR="00F42B59" w:rsidRPr="00EB7A6C" w:rsidTr="0097399A">
        <w:trPr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November 8, 2013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Strategic Investments Application Process deadline</w:t>
            </w:r>
          </w:p>
          <w:p w:rsidR="00F42B59" w:rsidRPr="0097399A" w:rsidRDefault="00F42B59" w:rsidP="0097399A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Business Plan</w:t>
            </w:r>
          </w:p>
          <w:p w:rsidR="00F42B59" w:rsidRPr="0097399A" w:rsidRDefault="00F42B59" w:rsidP="0097399A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CSIC</w:t>
            </w:r>
          </w:p>
          <w:p w:rsidR="00F42B59" w:rsidRPr="0097399A" w:rsidRDefault="00F42B59" w:rsidP="0097399A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CTC</w:t>
            </w:r>
          </w:p>
          <w:p w:rsidR="00F42B59" w:rsidRPr="0097399A" w:rsidRDefault="00F42B59" w:rsidP="0097399A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SEMC</w:t>
            </w:r>
          </w:p>
          <w:p w:rsidR="00F42B59" w:rsidRPr="0097399A" w:rsidRDefault="00F42B59" w:rsidP="0097399A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Other</w:t>
            </w:r>
          </w:p>
        </w:tc>
      </w:tr>
      <w:tr w:rsidR="00F42B59" w:rsidRPr="00EB7A6C" w:rsidTr="0097399A">
        <w:trPr>
          <w:trHeight w:hRule="exact" w:val="343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November 11, 2013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Area targets communicated</w:t>
            </w:r>
          </w:p>
        </w:tc>
      </w:tr>
      <w:tr w:rsidR="00F42B59" w:rsidRPr="00EB7A6C" w:rsidTr="0097399A">
        <w:trPr>
          <w:trHeight w:hRule="exact" w:val="343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November 11, 2013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BUS Opens</w:t>
            </w:r>
          </w:p>
        </w:tc>
      </w:tr>
      <w:tr w:rsidR="00F42B59" w:rsidRPr="00EB7A6C" w:rsidTr="000B3179">
        <w:trPr>
          <w:trHeight w:hRule="exact" w:val="928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20, 2013</w:t>
            </w:r>
          </w:p>
        </w:tc>
        <w:tc>
          <w:tcPr>
            <w:tcW w:w="4140" w:type="dxa"/>
            <w:vAlign w:val="center"/>
          </w:tcPr>
          <w:p w:rsidR="00F42B59" w:rsidRDefault="00F42B59" w:rsidP="000B317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0B3179">
              <w:rPr>
                <w:rFonts w:cs="Arial"/>
                <w:bCs/>
                <w:color w:val="000000" w:themeColor="text1"/>
                <w:lang w:val="en-CA"/>
              </w:rPr>
              <w:t xml:space="preserve">2013-14 Q2 Financial Report for Dec 9 for </w:t>
            </w:r>
            <w:r w:rsidR="000B3179">
              <w:rPr>
                <w:rFonts w:cs="Arial"/>
                <w:bCs/>
                <w:color w:val="000000" w:themeColor="text1"/>
                <w:lang w:val="en-CA"/>
              </w:rPr>
              <w:t>Board of Governors</w:t>
            </w:r>
          </w:p>
          <w:p w:rsidR="000B3179" w:rsidRDefault="000B3179" w:rsidP="000B317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Budget Pressures</w:t>
            </w:r>
          </w:p>
          <w:p w:rsidR="000B3179" w:rsidRPr="000B3179" w:rsidRDefault="000B3179" w:rsidP="000B317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  <w:tr w:rsidR="00F42B59" w:rsidRPr="00EB7A6C" w:rsidTr="000B3179">
        <w:trPr>
          <w:trHeight w:hRule="exact" w:val="2332"/>
          <w:jc w:val="center"/>
        </w:trPr>
        <w:tc>
          <w:tcPr>
            <w:tcW w:w="3479" w:type="dxa"/>
          </w:tcPr>
          <w:p w:rsidR="00F42B59" w:rsidRPr="0097399A" w:rsidRDefault="00F42B59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CBC Meeting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F42B59" w:rsidRPr="0097399A" w:rsidRDefault="00F42B59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November 21, 2013</w:t>
            </w:r>
          </w:p>
        </w:tc>
        <w:tc>
          <w:tcPr>
            <w:tcW w:w="4140" w:type="dxa"/>
          </w:tcPr>
          <w:p w:rsidR="00F42B59" w:rsidRDefault="00F42B59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Review of SIP requests by CBC</w:t>
            </w:r>
          </w:p>
          <w:p w:rsidR="00F42B59" w:rsidRDefault="009E4C29" w:rsidP="000B317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Equipment Requests</w:t>
            </w:r>
          </w:p>
          <w:p w:rsidR="009E4C29" w:rsidRDefault="009E4C29" w:rsidP="000B317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Program Development Requests</w:t>
            </w:r>
          </w:p>
          <w:p w:rsidR="009E4C29" w:rsidRPr="000B3179" w:rsidRDefault="009E4C29" w:rsidP="000B317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Business Plan Initiatives (excluding Technology and Space/Infrastructure)</w:t>
            </w:r>
          </w:p>
          <w:p w:rsidR="006C3C6B" w:rsidRDefault="006C3C6B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  <w:p w:rsidR="00F42B59" w:rsidRPr="0097399A" w:rsidRDefault="00F42B59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Approval of CSEP Requests</w:t>
            </w:r>
          </w:p>
          <w:p w:rsidR="00F42B59" w:rsidRPr="0097399A" w:rsidRDefault="00F42B59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  <w:tr w:rsidR="00A86E99" w:rsidRPr="00EB7A6C" w:rsidTr="000B3179">
        <w:trPr>
          <w:trHeight w:hRule="exact" w:val="1090"/>
          <w:jc w:val="center"/>
        </w:trPr>
        <w:tc>
          <w:tcPr>
            <w:tcW w:w="3479" w:type="dxa"/>
            <w:vAlign w:val="center"/>
          </w:tcPr>
          <w:p w:rsidR="00A86E99" w:rsidRDefault="00A86E9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A86E99" w:rsidRPr="006F29D5" w:rsidRDefault="00A86E9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27, 2013</w:t>
            </w:r>
          </w:p>
        </w:tc>
        <w:tc>
          <w:tcPr>
            <w:tcW w:w="4140" w:type="dxa"/>
            <w:vAlign w:val="center"/>
          </w:tcPr>
          <w:p w:rsidR="00A86E99" w:rsidDel="00F42B59" w:rsidRDefault="00A86E9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2014/15 Budget Assumptions and Pro Forma</w:t>
            </w:r>
          </w:p>
        </w:tc>
      </w:tr>
      <w:tr w:rsidR="00F42B59" w:rsidRPr="00EB7A6C" w:rsidTr="000B3179">
        <w:trPr>
          <w:trHeight w:hRule="exact" w:val="2935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lastRenderedPageBreak/>
              <w:t>PC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6F29D5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6F29D5">
              <w:rPr>
                <w:rFonts w:cs="Arial"/>
                <w:bCs/>
                <w:color w:val="000000" w:themeColor="text1"/>
                <w:lang w:val="en-CA"/>
              </w:rPr>
              <w:t>December 4, 2013</w:t>
            </w:r>
          </w:p>
        </w:tc>
        <w:tc>
          <w:tcPr>
            <w:tcW w:w="4140" w:type="dxa"/>
            <w:vAlign w:val="center"/>
          </w:tcPr>
          <w:p w:rsidR="00F42B59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2014/15 Strategic Investment Projects (SIP)</w:t>
            </w:r>
          </w:p>
          <w:p w:rsidR="00F42B59" w:rsidRDefault="00F42B59" w:rsidP="000B3179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Temporary Position Requests (I/O) Funded from SIP</w:t>
            </w:r>
          </w:p>
          <w:p w:rsidR="00C9587C" w:rsidRDefault="00C9587C" w:rsidP="00C9587C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Equipment Requests</w:t>
            </w:r>
          </w:p>
          <w:p w:rsidR="00C9587C" w:rsidRDefault="00C9587C" w:rsidP="00C9587C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Program Development Requests</w:t>
            </w:r>
          </w:p>
          <w:p w:rsidR="00C9587C" w:rsidRPr="000B3179" w:rsidRDefault="00C9587C" w:rsidP="000B3179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Business Plan Initiatives (excluding Technology and Space/Infrastructure)</w:t>
            </w:r>
          </w:p>
        </w:tc>
      </w:tr>
      <w:tr w:rsidR="00C9587C" w:rsidRPr="00EB7A6C" w:rsidTr="000B3179">
        <w:trPr>
          <w:trHeight w:hRule="exact" w:val="2422"/>
          <w:jc w:val="center"/>
        </w:trPr>
        <w:tc>
          <w:tcPr>
            <w:tcW w:w="3479" w:type="dxa"/>
            <w:vAlign w:val="center"/>
          </w:tcPr>
          <w:p w:rsidR="00C9587C" w:rsidRDefault="00C9587C" w:rsidP="00A83D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  <w:p w:rsidR="00C9587C" w:rsidRPr="0097399A" w:rsidRDefault="00C9587C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C9587C" w:rsidRPr="000B3179" w:rsidRDefault="00C9587C" w:rsidP="0097399A">
            <w:pPr>
              <w:spacing w:before="60" w:after="60" w:line="276" w:lineRule="auto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5, 2013</w:t>
            </w:r>
          </w:p>
        </w:tc>
        <w:tc>
          <w:tcPr>
            <w:tcW w:w="4140" w:type="dxa"/>
            <w:vAlign w:val="center"/>
          </w:tcPr>
          <w:p w:rsidR="00C9587C" w:rsidRDefault="00C9587C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2014/15 Strategic Investment Projects (SIP)</w:t>
            </w:r>
          </w:p>
          <w:p w:rsidR="00C9587C" w:rsidRDefault="00C9587C" w:rsidP="000B3179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Technology Requests from CTC</w:t>
            </w:r>
          </w:p>
          <w:p w:rsidR="00C9587C" w:rsidRDefault="00C9587C" w:rsidP="000B3179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Space and Infrastructure Requests from CSIC</w:t>
            </w:r>
          </w:p>
          <w:p w:rsidR="00A86E99" w:rsidRPr="000B3179" w:rsidRDefault="00A86E99" w:rsidP="000B3179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Proposed 2014/15 Budget Principles and Rates</w:t>
            </w:r>
          </w:p>
        </w:tc>
      </w:tr>
      <w:tr w:rsidR="00F42B59" w:rsidRPr="00EB7A6C" w:rsidTr="000B3179">
        <w:trPr>
          <w:trHeight w:hRule="exact" w:val="460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5711C7" w:rsidRDefault="00F42B59" w:rsidP="0097399A">
            <w:pPr>
              <w:spacing w:before="60" w:after="60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5711C7">
              <w:rPr>
                <w:rFonts w:cs="Arial"/>
                <w:b/>
                <w:bCs/>
                <w:i/>
                <w:color w:val="000000" w:themeColor="text1"/>
                <w:lang w:val="en-CA"/>
              </w:rPr>
              <w:t>December 9, 2013 Noon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BUS Closes</w:t>
            </w:r>
          </w:p>
        </w:tc>
      </w:tr>
      <w:tr w:rsidR="00F42B59" w:rsidRPr="00EB7A6C" w:rsidTr="000B3179">
        <w:trPr>
          <w:trHeight w:hRule="exact" w:val="1153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BOG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9, 2013</w:t>
            </w:r>
          </w:p>
        </w:tc>
        <w:tc>
          <w:tcPr>
            <w:tcW w:w="4140" w:type="dxa"/>
            <w:vAlign w:val="center"/>
          </w:tcPr>
          <w:p w:rsidR="00F42B59" w:rsidRDefault="00A86E99" w:rsidP="000B3179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2013/14 </w:t>
            </w:r>
            <w:r w:rsidR="00F42B59" w:rsidRPr="000B3179">
              <w:rPr>
                <w:rFonts w:cs="Arial"/>
                <w:bCs/>
                <w:color w:val="000000" w:themeColor="text1"/>
                <w:lang w:val="en-CA"/>
              </w:rPr>
              <w:t xml:space="preserve">Q2 Financial Report </w:t>
            </w:r>
          </w:p>
          <w:p w:rsidR="00A86E99" w:rsidRPr="000B3179" w:rsidRDefault="00A86E99" w:rsidP="000B3179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2014/15 Budget Assumptions and Pro Forma</w:t>
            </w:r>
          </w:p>
        </w:tc>
      </w:tr>
      <w:tr w:rsidR="00A86E99" w:rsidRPr="00EB7A6C" w:rsidTr="000B3179">
        <w:trPr>
          <w:trHeight w:hRule="exact" w:val="2620"/>
          <w:jc w:val="center"/>
        </w:trPr>
        <w:tc>
          <w:tcPr>
            <w:tcW w:w="3479" w:type="dxa"/>
            <w:vAlign w:val="center"/>
          </w:tcPr>
          <w:p w:rsidR="00A86E99" w:rsidRDefault="00A86E99" w:rsidP="00A83D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A86E99" w:rsidRDefault="00A86E9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11, 2013</w:t>
            </w:r>
          </w:p>
        </w:tc>
        <w:tc>
          <w:tcPr>
            <w:tcW w:w="4140" w:type="dxa"/>
            <w:vAlign w:val="center"/>
          </w:tcPr>
          <w:p w:rsidR="00A86E99" w:rsidRDefault="00A86E99" w:rsidP="00A83D80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2014/15 Strategic Investment Projects (SIP)</w:t>
            </w:r>
          </w:p>
          <w:p w:rsidR="00A86E99" w:rsidRDefault="00A86E99" w:rsidP="00A83D80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Technology Requests from CTC</w:t>
            </w:r>
          </w:p>
          <w:p w:rsidR="00A86E99" w:rsidRPr="000B3179" w:rsidRDefault="00A86E99" w:rsidP="000B3179">
            <w:pPr>
              <w:pStyle w:val="ListParagraph"/>
              <w:numPr>
                <w:ilvl w:val="0"/>
                <w:numId w:val="13"/>
              </w:numPr>
              <w:spacing w:before="60"/>
              <w:rPr>
                <w:rFonts w:cs="Arial"/>
              </w:rPr>
            </w:pPr>
            <w:r w:rsidRPr="000B3179">
              <w:rPr>
                <w:rFonts w:cs="Arial"/>
                <w:bCs/>
                <w:color w:val="000000" w:themeColor="text1"/>
                <w:lang w:val="en-CA"/>
              </w:rPr>
              <w:t>Space and Infrastructure Requests from CSIC</w:t>
            </w:r>
          </w:p>
          <w:p w:rsidR="00A86E99" w:rsidRDefault="00A86E99" w:rsidP="000B3179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:rsidR="00A86E99" w:rsidRPr="00180B74" w:rsidRDefault="00A86E99" w:rsidP="000B3179">
            <w:pPr>
              <w:spacing w:before="60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Proposed 2014/15 Budget Principles and Rates</w:t>
            </w:r>
          </w:p>
        </w:tc>
      </w:tr>
    </w:tbl>
    <w:p w:rsidR="003A635A" w:rsidRDefault="003A635A">
      <w:r>
        <w:br w:type="page"/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79"/>
        <w:gridCol w:w="2461"/>
        <w:gridCol w:w="4140"/>
      </w:tblGrid>
      <w:tr w:rsidR="00A86E99" w:rsidRPr="00EB7A6C" w:rsidTr="000B3179">
        <w:trPr>
          <w:trHeight w:hRule="exact" w:val="1288"/>
          <w:jc w:val="center"/>
        </w:trPr>
        <w:tc>
          <w:tcPr>
            <w:tcW w:w="3479" w:type="dxa"/>
            <w:vAlign w:val="center"/>
          </w:tcPr>
          <w:p w:rsidR="00A86E99" w:rsidRDefault="00A86E99" w:rsidP="00A83D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PC Meeting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A86E99" w:rsidRDefault="00A86E9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18, 2013</w:t>
            </w:r>
          </w:p>
        </w:tc>
        <w:tc>
          <w:tcPr>
            <w:tcW w:w="4140" w:type="dxa"/>
            <w:vAlign w:val="center"/>
          </w:tcPr>
          <w:p w:rsidR="00A86E99" w:rsidRDefault="00A86E99" w:rsidP="00A83D8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Final Review and Approval of 2014/15 Strategic Investment Projects (SIP) – All </w:t>
            </w:r>
          </w:p>
          <w:p w:rsidR="00A86E99" w:rsidRPr="0097399A" w:rsidRDefault="00A86E99" w:rsidP="00A83D8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Categories</w:t>
            </w:r>
          </w:p>
        </w:tc>
      </w:tr>
      <w:tr w:rsidR="00F42B59" w:rsidRPr="00EB7A6C" w:rsidTr="000B3179">
        <w:trPr>
          <w:trHeight w:hRule="exact" w:val="1072"/>
          <w:jc w:val="center"/>
        </w:trPr>
        <w:tc>
          <w:tcPr>
            <w:tcW w:w="3479" w:type="dxa"/>
            <w:vAlign w:val="center"/>
          </w:tcPr>
          <w:p w:rsidR="00F42B59" w:rsidRDefault="00F42B59" w:rsidP="00A83D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19, 2013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A83D80">
            <w:pPr>
              <w:spacing w:before="60"/>
              <w:rPr>
                <w:rFonts w:cs="Arial"/>
              </w:rPr>
            </w:pPr>
            <w:r w:rsidRPr="0097399A">
              <w:rPr>
                <w:rFonts w:cs="Arial"/>
              </w:rPr>
              <w:t>Pro Forma (Non-Funded) presented to CBC</w:t>
            </w:r>
          </w:p>
          <w:p w:rsidR="00F42B59" w:rsidRPr="000B3179" w:rsidRDefault="00F42B59" w:rsidP="000B317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180B74">
              <w:rPr>
                <w:rFonts w:cs="Arial"/>
              </w:rPr>
              <w:t>Corporate Training</w:t>
            </w:r>
          </w:p>
        </w:tc>
      </w:tr>
      <w:tr w:rsidR="00F42B59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December 11-20, 2013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Budget Presentations to VPs</w:t>
            </w:r>
          </w:p>
        </w:tc>
      </w:tr>
      <w:tr w:rsidR="00F42B59" w:rsidRPr="00EB7A6C" w:rsidTr="0097399A">
        <w:trPr>
          <w:trHeight w:hRule="exact" w:val="343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January 2014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Prepare budget book and finalize adjustments</w:t>
            </w:r>
          </w:p>
        </w:tc>
      </w:tr>
      <w:tr w:rsidR="00F42B59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r w:rsidRPr="0097399A">
              <w:t>Q3 Review – 13/14 (College-wide)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January 2014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  <w:tr w:rsidR="00F42B59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Board Approval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February 10, 2014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  <w:tr w:rsidR="00F42B59" w:rsidRPr="00EB7A6C" w:rsidTr="0097399A">
        <w:trPr>
          <w:trHeight w:hRule="exact" w:val="317"/>
          <w:jc w:val="center"/>
        </w:trPr>
        <w:tc>
          <w:tcPr>
            <w:tcW w:w="3479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Year-end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March 31, 2014</w:t>
            </w:r>
          </w:p>
        </w:tc>
        <w:tc>
          <w:tcPr>
            <w:tcW w:w="4140" w:type="dxa"/>
            <w:vAlign w:val="center"/>
          </w:tcPr>
          <w:p w:rsidR="00F42B59" w:rsidRPr="0097399A" w:rsidRDefault="00F42B59" w:rsidP="0097399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</w:tbl>
    <w:p w:rsidR="005E0297" w:rsidRDefault="005E0297"/>
    <w:sectPr w:rsidR="005E0297" w:rsidSect="00A43FB2">
      <w:headerReference w:type="default" r:id="rId11"/>
      <w:footerReference w:type="default" r:id="rId12"/>
      <w:pgSz w:w="12240" w:h="15840" w:code="1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CA" w:rsidRDefault="009452CA" w:rsidP="005E0297">
      <w:pPr>
        <w:spacing w:after="0" w:line="240" w:lineRule="auto"/>
      </w:pPr>
      <w:r>
        <w:separator/>
      </w:r>
    </w:p>
  </w:endnote>
  <w:endnote w:type="continuationSeparator" w:id="0">
    <w:p w:rsidR="009452CA" w:rsidRDefault="009452CA" w:rsidP="005E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6C" w:rsidRPr="00EB7A6C" w:rsidRDefault="00DB786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November 1</w:t>
    </w:r>
    <w:r w:rsidR="00C03C61">
      <w:rPr>
        <w:rFonts w:ascii="Arial" w:hAnsi="Arial" w:cs="Arial"/>
        <w:sz w:val="18"/>
        <w:szCs w:val="18"/>
      </w:rPr>
      <w:t>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CA" w:rsidRDefault="009452CA" w:rsidP="005E0297">
      <w:pPr>
        <w:spacing w:after="0" w:line="240" w:lineRule="auto"/>
      </w:pPr>
      <w:r>
        <w:separator/>
      </w:r>
    </w:p>
  </w:footnote>
  <w:footnote w:type="continuationSeparator" w:id="0">
    <w:p w:rsidR="009452CA" w:rsidRDefault="009452CA" w:rsidP="005E0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97" w:rsidRPr="005847CF" w:rsidRDefault="005E0297" w:rsidP="00EB7A6C">
    <w:pPr>
      <w:pStyle w:val="Header"/>
      <w:tabs>
        <w:tab w:val="clear" w:pos="4680"/>
        <w:tab w:val="clear" w:pos="9360"/>
        <w:tab w:val="right" w:pos="9720"/>
      </w:tabs>
      <w:ind w:right="-360"/>
      <w:rPr>
        <w:rFonts w:ascii="Palatino Linotype" w:hAnsi="Palatino Linotype" w:cs="Arial"/>
        <w:b/>
        <w:sz w:val="40"/>
        <w:szCs w:val="28"/>
      </w:rPr>
    </w:pPr>
    <w:r>
      <w:rPr>
        <w:noProof/>
      </w:rPr>
      <w:drawing>
        <wp:inline distT="0" distB="0" distL="0" distR="0" wp14:anchorId="08742770" wp14:editId="6B19987A">
          <wp:extent cx="1828800" cy="472971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29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7A6C">
      <w:rPr>
        <w:rFonts w:ascii="Arial" w:hAnsi="Arial" w:cs="Arial"/>
        <w:i/>
        <w:sz w:val="28"/>
        <w:szCs w:val="28"/>
      </w:rPr>
      <w:tab/>
    </w:r>
    <w:r w:rsidR="0035366F" w:rsidRPr="005847CF">
      <w:rPr>
        <w:rFonts w:ascii="Palatino Linotype" w:hAnsi="Palatino Linotype" w:cs="Arial"/>
        <w:b/>
        <w:sz w:val="40"/>
        <w:szCs w:val="28"/>
      </w:rPr>
      <w:t xml:space="preserve">Budget </w:t>
    </w:r>
    <w:r w:rsidR="00EB7A6C" w:rsidRPr="005847CF">
      <w:rPr>
        <w:rFonts w:ascii="Palatino Linotype" w:hAnsi="Palatino Linotype" w:cs="Arial"/>
        <w:b/>
        <w:sz w:val="40"/>
        <w:szCs w:val="28"/>
      </w:rPr>
      <w:t>20</w:t>
    </w:r>
    <w:r w:rsidR="0035366F" w:rsidRPr="005847CF">
      <w:rPr>
        <w:rFonts w:ascii="Palatino Linotype" w:hAnsi="Palatino Linotype" w:cs="Arial"/>
        <w:b/>
        <w:sz w:val="40"/>
        <w:szCs w:val="28"/>
      </w:rPr>
      <w:t>14/15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B44"/>
    <w:multiLevelType w:val="hybridMultilevel"/>
    <w:tmpl w:val="DC9AB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65911"/>
    <w:multiLevelType w:val="hybridMultilevel"/>
    <w:tmpl w:val="61240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05D2A"/>
    <w:multiLevelType w:val="hybridMultilevel"/>
    <w:tmpl w:val="D7B0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7646EC"/>
    <w:multiLevelType w:val="hybridMultilevel"/>
    <w:tmpl w:val="6528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6A3FE2"/>
    <w:multiLevelType w:val="hybridMultilevel"/>
    <w:tmpl w:val="03066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433D06"/>
    <w:multiLevelType w:val="hybridMultilevel"/>
    <w:tmpl w:val="C18A4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FD2696"/>
    <w:multiLevelType w:val="hybridMultilevel"/>
    <w:tmpl w:val="EB4C4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A20440"/>
    <w:multiLevelType w:val="hybridMultilevel"/>
    <w:tmpl w:val="9B7A1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3976E7"/>
    <w:multiLevelType w:val="hybridMultilevel"/>
    <w:tmpl w:val="83D0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2449"/>
    <w:multiLevelType w:val="hybridMultilevel"/>
    <w:tmpl w:val="CA70A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E300E6"/>
    <w:multiLevelType w:val="hybridMultilevel"/>
    <w:tmpl w:val="2CBC7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0B7017"/>
    <w:multiLevelType w:val="hybridMultilevel"/>
    <w:tmpl w:val="C896C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922365"/>
    <w:multiLevelType w:val="hybridMultilevel"/>
    <w:tmpl w:val="11DEE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7A5D75"/>
    <w:multiLevelType w:val="hybridMultilevel"/>
    <w:tmpl w:val="3A9CF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F13E5"/>
    <w:multiLevelType w:val="hybridMultilevel"/>
    <w:tmpl w:val="C1B83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622956"/>
    <w:multiLevelType w:val="hybridMultilevel"/>
    <w:tmpl w:val="00003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6C"/>
    <w:rsid w:val="00020A0A"/>
    <w:rsid w:val="00040414"/>
    <w:rsid w:val="000549FC"/>
    <w:rsid w:val="0007483C"/>
    <w:rsid w:val="000853C1"/>
    <w:rsid w:val="000A66E1"/>
    <w:rsid w:val="000B3179"/>
    <w:rsid w:val="000C3BB9"/>
    <w:rsid w:val="0010663A"/>
    <w:rsid w:val="00150FD8"/>
    <w:rsid w:val="0015477B"/>
    <w:rsid w:val="00180B74"/>
    <w:rsid w:val="00191D18"/>
    <w:rsid w:val="00196268"/>
    <w:rsid w:val="001B34A8"/>
    <w:rsid w:val="001C7498"/>
    <w:rsid w:val="001E1A6C"/>
    <w:rsid w:val="00217F17"/>
    <w:rsid w:val="00225C40"/>
    <w:rsid w:val="00240862"/>
    <w:rsid w:val="00255369"/>
    <w:rsid w:val="00260B2E"/>
    <w:rsid w:val="0026629E"/>
    <w:rsid w:val="00286B26"/>
    <w:rsid w:val="002A2501"/>
    <w:rsid w:val="002B27FF"/>
    <w:rsid w:val="002E0D4F"/>
    <w:rsid w:val="002E2778"/>
    <w:rsid w:val="002E6497"/>
    <w:rsid w:val="003014FD"/>
    <w:rsid w:val="00312AA6"/>
    <w:rsid w:val="00340824"/>
    <w:rsid w:val="0035366F"/>
    <w:rsid w:val="003641DE"/>
    <w:rsid w:val="00371108"/>
    <w:rsid w:val="003739F1"/>
    <w:rsid w:val="00382919"/>
    <w:rsid w:val="00385318"/>
    <w:rsid w:val="00394E56"/>
    <w:rsid w:val="003A635A"/>
    <w:rsid w:val="003B7D8C"/>
    <w:rsid w:val="003D38AF"/>
    <w:rsid w:val="003E11C6"/>
    <w:rsid w:val="004035C7"/>
    <w:rsid w:val="004646FD"/>
    <w:rsid w:val="004833A9"/>
    <w:rsid w:val="004939BD"/>
    <w:rsid w:val="00515346"/>
    <w:rsid w:val="005164C4"/>
    <w:rsid w:val="00522CFE"/>
    <w:rsid w:val="00522D5C"/>
    <w:rsid w:val="005711C7"/>
    <w:rsid w:val="005847CF"/>
    <w:rsid w:val="005B0652"/>
    <w:rsid w:val="005B344B"/>
    <w:rsid w:val="005E0297"/>
    <w:rsid w:val="005F3F12"/>
    <w:rsid w:val="005F61ED"/>
    <w:rsid w:val="0061207D"/>
    <w:rsid w:val="0062489F"/>
    <w:rsid w:val="0062725F"/>
    <w:rsid w:val="00637A4F"/>
    <w:rsid w:val="00641472"/>
    <w:rsid w:val="00654E0A"/>
    <w:rsid w:val="00656F8F"/>
    <w:rsid w:val="0068247A"/>
    <w:rsid w:val="00694CBB"/>
    <w:rsid w:val="00694F6C"/>
    <w:rsid w:val="006B1D0C"/>
    <w:rsid w:val="006B3D59"/>
    <w:rsid w:val="006C3C6B"/>
    <w:rsid w:val="006D7C27"/>
    <w:rsid w:val="006F29D5"/>
    <w:rsid w:val="00707FD5"/>
    <w:rsid w:val="00714387"/>
    <w:rsid w:val="0072225D"/>
    <w:rsid w:val="007350BF"/>
    <w:rsid w:val="00751429"/>
    <w:rsid w:val="00766B33"/>
    <w:rsid w:val="00792512"/>
    <w:rsid w:val="00794BF7"/>
    <w:rsid w:val="007961AA"/>
    <w:rsid w:val="007B05B0"/>
    <w:rsid w:val="007B256D"/>
    <w:rsid w:val="007C1B5B"/>
    <w:rsid w:val="007F7F6C"/>
    <w:rsid w:val="00827642"/>
    <w:rsid w:val="0082792A"/>
    <w:rsid w:val="00845CC2"/>
    <w:rsid w:val="00851401"/>
    <w:rsid w:val="00857928"/>
    <w:rsid w:val="008579D5"/>
    <w:rsid w:val="00862CEE"/>
    <w:rsid w:val="00872512"/>
    <w:rsid w:val="008733A3"/>
    <w:rsid w:val="008B1AE6"/>
    <w:rsid w:val="009452CA"/>
    <w:rsid w:val="00954A93"/>
    <w:rsid w:val="0097399A"/>
    <w:rsid w:val="00977F86"/>
    <w:rsid w:val="00992F8A"/>
    <w:rsid w:val="009A2C98"/>
    <w:rsid w:val="009E4C29"/>
    <w:rsid w:val="009F6CB0"/>
    <w:rsid w:val="00A129D9"/>
    <w:rsid w:val="00A27165"/>
    <w:rsid w:val="00A31DB8"/>
    <w:rsid w:val="00A3406C"/>
    <w:rsid w:val="00A43FB2"/>
    <w:rsid w:val="00A45FDE"/>
    <w:rsid w:val="00A6799F"/>
    <w:rsid w:val="00A86E99"/>
    <w:rsid w:val="00AA31D7"/>
    <w:rsid w:val="00AB55C3"/>
    <w:rsid w:val="00AD1375"/>
    <w:rsid w:val="00AD170D"/>
    <w:rsid w:val="00AD5E95"/>
    <w:rsid w:val="00AD7372"/>
    <w:rsid w:val="00B0270B"/>
    <w:rsid w:val="00B1333D"/>
    <w:rsid w:val="00B30D05"/>
    <w:rsid w:val="00B32F08"/>
    <w:rsid w:val="00B36FF7"/>
    <w:rsid w:val="00B4665B"/>
    <w:rsid w:val="00B53528"/>
    <w:rsid w:val="00B53BF1"/>
    <w:rsid w:val="00B6519F"/>
    <w:rsid w:val="00BD57EE"/>
    <w:rsid w:val="00BE204D"/>
    <w:rsid w:val="00C03C61"/>
    <w:rsid w:val="00C52B6B"/>
    <w:rsid w:val="00C55D37"/>
    <w:rsid w:val="00C949E6"/>
    <w:rsid w:val="00C9587C"/>
    <w:rsid w:val="00CC4587"/>
    <w:rsid w:val="00CD2BF2"/>
    <w:rsid w:val="00CE24E9"/>
    <w:rsid w:val="00D01E4F"/>
    <w:rsid w:val="00D22329"/>
    <w:rsid w:val="00D22E35"/>
    <w:rsid w:val="00D36F01"/>
    <w:rsid w:val="00D4036B"/>
    <w:rsid w:val="00D638DA"/>
    <w:rsid w:val="00DB2690"/>
    <w:rsid w:val="00DB6EF7"/>
    <w:rsid w:val="00DB786F"/>
    <w:rsid w:val="00E01124"/>
    <w:rsid w:val="00E3359A"/>
    <w:rsid w:val="00E534B7"/>
    <w:rsid w:val="00E62A4E"/>
    <w:rsid w:val="00E755D7"/>
    <w:rsid w:val="00EA225D"/>
    <w:rsid w:val="00EA7E08"/>
    <w:rsid w:val="00EB51CA"/>
    <w:rsid w:val="00EB7A6C"/>
    <w:rsid w:val="00ED0F63"/>
    <w:rsid w:val="00EF47AA"/>
    <w:rsid w:val="00F0613D"/>
    <w:rsid w:val="00F140E5"/>
    <w:rsid w:val="00F32096"/>
    <w:rsid w:val="00F36163"/>
    <w:rsid w:val="00F42A58"/>
    <w:rsid w:val="00F42B59"/>
    <w:rsid w:val="00F446C7"/>
    <w:rsid w:val="00F4625D"/>
    <w:rsid w:val="00F63488"/>
    <w:rsid w:val="00F843BA"/>
    <w:rsid w:val="00F918D2"/>
    <w:rsid w:val="00FA10FA"/>
    <w:rsid w:val="00FA3518"/>
    <w:rsid w:val="00FA79CE"/>
    <w:rsid w:val="00FB3DA2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919"/>
    <w:pPr>
      <w:keepNext/>
      <w:keepLines/>
      <w:spacing w:before="200" w:after="120"/>
      <w:outlineLvl w:val="2"/>
    </w:pPr>
    <w:rPr>
      <w:rFonts w:ascii="Arial Narrow" w:eastAsiaTheme="majorEastAsia" w:hAnsi="Arial Narrow" w:cstheme="majorBidi"/>
      <w:b/>
      <w:bCs/>
      <w:color w:val="339933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82919"/>
    <w:rPr>
      <w:rFonts w:ascii="Arial Narrow" w:eastAsiaTheme="majorEastAsia" w:hAnsi="Arial Narrow" w:cstheme="majorBidi"/>
      <w:b/>
      <w:bCs/>
      <w:color w:val="339933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97"/>
  </w:style>
  <w:style w:type="paragraph" w:styleId="Footer">
    <w:name w:val="footer"/>
    <w:basedOn w:val="Normal"/>
    <w:link w:val="Foot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919"/>
    <w:pPr>
      <w:keepNext/>
      <w:keepLines/>
      <w:spacing w:before="200" w:after="120"/>
      <w:outlineLvl w:val="2"/>
    </w:pPr>
    <w:rPr>
      <w:rFonts w:ascii="Arial Narrow" w:eastAsiaTheme="majorEastAsia" w:hAnsi="Arial Narrow" w:cstheme="majorBidi"/>
      <w:b/>
      <w:bCs/>
      <w:color w:val="339933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82919"/>
    <w:rPr>
      <w:rFonts w:ascii="Arial Narrow" w:eastAsiaTheme="majorEastAsia" w:hAnsi="Arial Narrow" w:cstheme="majorBidi"/>
      <w:b/>
      <w:bCs/>
      <w:color w:val="339933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97"/>
  </w:style>
  <w:style w:type="paragraph" w:styleId="Footer">
    <w:name w:val="footer"/>
    <w:basedOn w:val="Normal"/>
    <w:link w:val="Foot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2339E687A354EA8E8D77826D289CA" ma:contentTypeVersion="0" ma:contentTypeDescription="Create a new document." ma:contentTypeScope="" ma:versionID="38b027a351ef68dd605584478e3e49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58F3D-0530-4F20-A66D-F514B93C7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4B756C-9C01-4B63-975C-BCCECC43E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1FC59-5C05-44DB-BDAA-C0000A142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reesl</dc:creator>
  <cp:lastModifiedBy>Administrator</cp:lastModifiedBy>
  <cp:revision>2</cp:revision>
  <cp:lastPrinted>2013-10-23T16:46:00Z</cp:lastPrinted>
  <dcterms:created xsi:type="dcterms:W3CDTF">2013-11-04T14:34:00Z</dcterms:created>
  <dcterms:modified xsi:type="dcterms:W3CDTF">2013-11-04T14:34:00Z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0x0101007BD2339E687A354EA8E8D77826D289CA</vt:lpwstr>
  </property>
</Properties>
</file>