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7E32" w14:textId="77777777" w:rsidR="00DF341C" w:rsidRPr="00F011D1" w:rsidRDefault="00DF341C" w:rsidP="00DF341C">
      <w:pPr>
        <w:pStyle w:val="BodyText"/>
        <w:ind w:left="119" w:right="-541"/>
        <w:jc w:val="both"/>
        <w:rPr>
          <w:rFonts w:asciiTheme="minorHAnsi" w:hAnsiTheme="minorHAnsi" w:cstheme="minorHAnsi"/>
        </w:rPr>
      </w:pPr>
      <w:bookmarkStart w:id="0" w:name="_Hlk90015176"/>
      <w:r w:rsidRPr="00F011D1">
        <w:rPr>
          <w:rFonts w:asciiTheme="minorHAnsi" w:hAnsiTheme="minorHAnsi" w:cstheme="minorHAnsi"/>
        </w:rPr>
        <w:t>This Statement of Work (this “</w:t>
      </w:r>
      <w:r w:rsidRPr="00F011D1">
        <w:rPr>
          <w:rFonts w:asciiTheme="minorHAnsi" w:hAnsiTheme="minorHAnsi" w:cstheme="minorHAnsi"/>
          <w:b/>
        </w:rPr>
        <w:t>SOW</w:t>
      </w:r>
      <w:r w:rsidRPr="00F011D1">
        <w:rPr>
          <w:rFonts w:asciiTheme="minorHAnsi" w:hAnsiTheme="minorHAnsi" w:cstheme="minorHAnsi"/>
        </w:rPr>
        <w:t>”) is between THE ALGONQUIN COLLEGE OF APPLIED ARTS AND TECHNOLOGY, 1385 Woodroffe Avenue, Ottawa, Ontario K2G 1V8 (the “</w:t>
      </w:r>
      <w:r w:rsidRPr="00F011D1">
        <w:rPr>
          <w:rFonts w:asciiTheme="minorHAnsi" w:hAnsiTheme="minorHAnsi" w:cstheme="minorHAnsi"/>
          <w:b/>
        </w:rPr>
        <w:t>College</w:t>
      </w:r>
      <w:r w:rsidRPr="00F011D1">
        <w:rPr>
          <w:rFonts w:asciiTheme="minorHAnsi" w:hAnsiTheme="minorHAnsi" w:cstheme="minorHAnsi"/>
        </w:rPr>
        <w:t xml:space="preserve">”) and the Contractor named below. </w:t>
      </w:r>
      <w:r>
        <w:rPr>
          <w:rFonts w:asciiTheme="minorHAnsi" w:hAnsiTheme="minorHAnsi" w:cstheme="minorHAnsi"/>
        </w:rPr>
        <w:t xml:space="preserve">The </w:t>
      </w:r>
      <w:r w:rsidRPr="00F011D1">
        <w:rPr>
          <w:rFonts w:asciiTheme="minorHAnsi" w:hAnsiTheme="minorHAnsi" w:cstheme="minorHAnsi"/>
        </w:rPr>
        <w:t xml:space="preserve">Contractor shall supply the </w:t>
      </w:r>
      <w:r w:rsidR="003B57CE">
        <w:rPr>
          <w:rFonts w:asciiTheme="minorHAnsi" w:hAnsiTheme="minorHAnsi" w:cstheme="minorHAnsi"/>
        </w:rPr>
        <w:t>goods and</w:t>
      </w:r>
      <w:r w:rsidR="00C22D41">
        <w:rPr>
          <w:rFonts w:asciiTheme="minorHAnsi" w:hAnsiTheme="minorHAnsi" w:cstheme="minorHAnsi"/>
        </w:rPr>
        <w:t>/or</w:t>
      </w:r>
      <w:r w:rsidR="003B57CE">
        <w:rPr>
          <w:rFonts w:asciiTheme="minorHAnsi" w:hAnsiTheme="minorHAnsi" w:cstheme="minorHAnsi"/>
        </w:rPr>
        <w:t xml:space="preserve"> </w:t>
      </w:r>
      <w:r w:rsidRPr="00F011D1">
        <w:rPr>
          <w:rFonts w:asciiTheme="minorHAnsi" w:hAnsiTheme="minorHAnsi" w:cstheme="minorHAnsi"/>
        </w:rPr>
        <w:t xml:space="preserve">services identified in this SOW subject to the College’s published </w:t>
      </w:r>
      <w:r>
        <w:rPr>
          <w:rFonts w:asciiTheme="minorHAnsi" w:hAnsiTheme="minorHAnsi" w:cstheme="minorHAnsi"/>
        </w:rPr>
        <w:t xml:space="preserve">AC - </w:t>
      </w:r>
      <w:r w:rsidRPr="00F011D1">
        <w:rPr>
          <w:rFonts w:asciiTheme="minorHAnsi" w:hAnsiTheme="minorHAnsi" w:cstheme="minorHAnsi"/>
        </w:rPr>
        <w:t xml:space="preserve">General Terms and Conditions (available </w:t>
      </w:r>
      <w:r>
        <w:rPr>
          <w:rFonts w:asciiTheme="minorHAnsi" w:hAnsiTheme="minorHAnsi" w:cstheme="minorHAnsi"/>
        </w:rPr>
        <w:t>at</w:t>
      </w:r>
      <w:r w:rsidR="00921E9D">
        <w:rPr>
          <w:rFonts w:asciiTheme="minorHAnsi" w:hAnsiTheme="minorHAnsi" w:cstheme="minorHAnsi"/>
        </w:rPr>
        <w:t xml:space="preserve"> </w:t>
      </w:r>
      <w:hyperlink r:id="rId10" w:history="1">
        <w:r w:rsidR="00E96A4B" w:rsidRPr="00126EEE">
          <w:rPr>
            <w:rStyle w:val="Hyperlink"/>
          </w:rPr>
          <w:t>https://www.algonquincollege.com/finance-administration/approved-contract-templates/</w:t>
        </w:r>
      </w:hyperlink>
      <w:r w:rsidR="00E96A4B">
        <w:t xml:space="preserve">) </w:t>
      </w:r>
      <w:r w:rsidRPr="00F011D1">
        <w:rPr>
          <w:rFonts w:asciiTheme="minorHAnsi" w:hAnsiTheme="minorHAnsi" w:cstheme="minorHAnsi"/>
        </w:rPr>
        <w:t xml:space="preserve">as of </w:t>
      </w:r>
      <w:r w:rsidR="003B57CE">
        <w:rPr>
          <w:rFonts w:asciiTheme="minorHAnsi" w:hAnsiTheme="minorHAnsi" w:cstheme="minorHAnsi"/>
        </w:rPr>
        <w:t xml:space="preserve">the </w:t>
      </w:r>
      <w:r w:rsidRPr="00F011D1">
        <w:rPr>
          <w:rFonts w:asciiTheme="minorHAnsi" w:hAnsiTheme="minorHAnsi" w:cstheme="minorHAnsi"/>
        </w:rPr>
        <w:t xml:space="preserve"> date of execution of th</w:t>
      </w:r>
      <w:r w:rsidR="003B57CE">
        <w:rPr>
          <w:rFonts w:asciiTheme="minorHAnsi" w:hAnsiTheme="minorHAnsi" w:cstheme="minorHAnsi"/>
        </w:rPr>
        <w:t>is</w:t>
      </w:r>
      <w:r w:rsidRPr="00F011D1">
        <w:rPr>
          <w:rFonts w:asciiTheme="minorHAnsi" w:hAnsiTheme="minorHAnsi" w:cstheme="minorHAnsi"/>
        </w:rPr>
        <w:t xml:space="preserve"> SOW. Together th</w:t>
      </w:r>
      <w:r w:rsidR="003B57CE">
        <w:rPr>
          <w:rFonts w:asciiTheme="minorHAnsi" w:hAnsiTheme="minorHAnsi" w:cstheme="minorHAnsi"/>
        </w:rPr>
        <w:t>is</w:t>
      </w:r>
      <w:r w:rsidRPr="00F011D1">
        <w:rPr>
          <w:rFonts w:asciiTheme="minorHAnsi" w:hAnsiTheme="minorHAnsi" w:cstheme="minorHAnsi"/>
        </w:rPr>
        <w:t xml:space="preserve"> SOW with the Algonquin College General Terms and Conditions are the “Contract” for the supply of goods</w:t>
      </w:r>
      <w:r w:rsidR="003B57CE">
        <w:rPr>
          <w:rFonts w:asciiTheme="minorHAnsi" w:hAnsiTheme="minorHAnsi" w:cstheme="minorHAnsi"/>
        </w:rPr>
        <w:t xml:space="preserve"> and</w:t>
      </w:r>
      <w:r w:rsidR="00C22D41">
        <w:rPr>
          <w:rFonts w:asciiTheme="minorHAnsi" w:hAnsiTheme="minorHAnsi" w:cstheme="minorHAnsi"/>
        </w:rPr>
        <w:t>/or</w:t>
      </w:r>
      <w:r w:rsidR="003B57CE">
        <w:rPr>
          <w:rFonts w:asciiTheme="minorHAnsi" w:hAnsiTheme="minorHAnsi" w:cstheme="minorHAnsi"/>
        </w:rPr>
        <w:t xml:space="preserve"> </w:t>
      </w:r>
      <w:r w:rsidRPr="00F011D1">
        <w:rPr>
          <w:rFonts w:asciiTheme="minorHAnsi" w:hAnsiTheme="minorHAnsi" w:cstheme="minorHAnsi"/>
        </w:rPr>
        <w:t>services to the College.</w:t>
      </w:r>
    </w:p>
    <w:bookmarkEnd w:id="0"/>
    <w:p w14:paraId="00732A12" w14:textId="77777777" w:rsidR="00AD14B1" w:rsidRPr="00951F75" w:rsidRDefault="00AD14B1" w:rsidP="009F615B">
      <w:pPr>
        <w:pStyle w:val="BodyText"/>
        <w:spacing w:before="1"/>
        <w:rPr>
          <w:rFonts w:asciiTheme="minorHAnsi" w:hAnsiTheme="minorHAnsi" w:cstheme="minorHAnsi"/>
          <w:sz w:val="10"/>
          <w:szCs w:val="10"/>
        </w:rPr>
      </w:pPr>
    </w:p>
    <w:tbl>
      <w:tblPr>
        <w:tblW w:w="1064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4"/>
        <w:gridCol w:w="4992"/>
      </w:tblGrid>
      <w:tr w:rsidR="009F615B" w:rsidRPr="002F33FF" w14:paraId="6F65710E" w14:textId="77777777" w:rsidTr="00917A34">
        <w:trPr>
          <w:trHeight w:hRule="exact" w:val="318"/>
        </w:trPr>
        <w:tc>
          <w:tcPr>
            <w:tcW w:w="10646" w:type="dxa"/>
            <w:gridSpan w:val="2"/>
            <w:shd w:val="clear" w:color="auto" w:fill="FFE599" w:themeFill="accent4" w:themeFillTint="66"/>
          </w:tcPr>
          <w:p w14:paraId="5D21A936" w14:textId="77777777" w:rsidR="009F615B" w:rsidRPr="00F011D1" w:rsidRDefault="009F615B" w:rsidP="002F33FF">
            <w:pPr>
              <w:pStyle w:val="Table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11D1">
              <w:rPr>
                <w:rFonts w:asciiTheme="minorHAnsi" w:hAnsiTheme="minorHAnsi" w:cstheme="minorHAnsi"/>
                <w:b/>
                <w:sz w:val="28"/>
                <w:szCs w:val="28"/>
              </w:rPr>
              <w:t>Contractor Details</w:t>
            </w:r>
          </w:p>
        </w:tc>
      </w:tr>
      <w:tr w:rsidR="009219BD" w:rsidRPr="00F011D1" w14:paraId="681094E1" w14:textId="77777777" w:rsidTr="00917A34">
        <w:trPr>
          <w:trHeight w:val="454"/>
        </w:trPr>
        <w:tc>
          <w:tcPr>
            <w:tcW w:w="5654" w:type="dxa"/>
            <w:vAlign w:val="center"/>
          </w:tcPr>
          <w:p w14:paraId="21AF15BB" w14:textId="77777777" w:rsidR="00B03A51" w:rsidRPr="0017707A" w:rsidRDefault="00B03A51" w:rsidP="009219BD">
            <w:pPr>
              <w:ind w:left="101"/>
              <w:rPr>
                <w:rFonts w:asciiTheme="minorHAnsi" w:hAnsiTheme="minorHAnsi" w:cstheme="minorHAnsi"/>
              </w:rPr>
            </w:pPr>
          </w:p>
        </w:tc>
        <w:tc>
          <w:tcPr>
            <w:tcW w:w="4992" w:type="dxa"/>
            <w:vAlign w:val="center"/>
          </w:tcPr>
          <w:p w14:paraId="54E17349" w14:textId="77777777" w:rsidR="009219BD" w:rsidRPr="0017707A" w:rsidRDefault="009219BD" w:rsidP="009219BD">
            <w:pPr>
              <w:ind w:left="101"/>
              <w:rPr>
                <w:rFonts w:asciiTheme="minorHAnsi" w:hAnsiTheme="minorHAnsi" w:cstheme="minorHAnsi"/>
              </w:rPr>
            </w:pPr>
          </w:p>
        </w:tc>
      </w:tr>
      <w:tr w:rsidR="00DF341C" w:rsidRPr="00F011D1" w14:paraId="09E6ABEE" w14:textId="77777777" w:rsidTr="008135F4">
        <w:trPr>
          <w:trHeight w:hRule="exact" w:val="240"/>
        </w:trPr>
        <w:tc>
          <w:tcPr>
            <w:tcW w:w="5654" w:type="dxa"/>
            <w:shd w:val="clear" w:color="auto" w:fill="EDEDED"/>
          </w:tcPr>
          <w:p w14:paraId="5F2C6204" w14:textId="77777777" w:rsidR="00DF341C" w:rsidRPr="00F011D1" w:rsidRDefault="00DF341C" w:rsidP="00DF341C">
            <w:pPr>
              <w:pStyle w:val="TableParagraph"/>
              <w:ind w:left="176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67413">
              <w:rPr>
                <w:rFonts w:asciiTheme="minorHAnsi" w:hAnsiTheme="minorHAnsi" w:cstheme="minorHAnsi"/>
                <w:b/>
                <w:sz w:val="24"/>
                <w:szCs w:val="24"/>
              </w:rPr>
              <w:t>Name of Contractor Contact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67413">
              <w:rPr>
                <w:rFonts w:asciiTheme="minorHAnsi" w:hAnsiTheme="minorHAnsi" w:cstheme="minorHAnsi"/>
                <w:sz w:val="16"/>
                <w:szCs w:val="16"/>
              </w:rPr>
              <w:t xml:space="preserve">(Owner or </w:t>
            </w:r>
            <w:r w:rsidR="003B57CE">
              <w:rPr>
                <w:rFonts w:asciiTheme="minorHAnsi" w:hAnsiTheme="minorHAnsi" w:cstheme="minorHAnsi"/>
                <w:sz w:val="16"/>
                <w:szCs w:val="16"/>
              </w:rPr>
              <w:t xml:space="preserve">Authorized </w:t>
            </w:r>
            <w:r w:rsidRPr="00767413">
              <w:rPr>
                <w:rFonts w:asciiTheme="minorHAnsi" w:hAnsiTheme="minorHAnsi" w:cstheme="minorHAnsi"/>
                <w:sz w:val="16"/>
                <w:szCs w:val="16"/>
              </w:rPr>
              <w:t>Representative)</w:t>
            </w:r>
          </w:p>
        </w:tc>
        <w:tc>
          <w:tcPr>
            <w:tcW w:w="4992" w:type="dxa"/>
            <w:shd w:val="clear" w:color="auto" w:fill="EDEDED"/>
          </w:tcPr>
          <w:p w14:paraId="44B90AF8" w14:textId="77777777" w:rsidR="00DF341C" w:rsidRPr="00767413" w:rsidRDefault="00DF341C" w:rsidP="00DF341C">
            <w:pPr>
              <w:pStyle w:val="TableParagraph"/>
              <w:ind w:left="19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413">
              <w:rPr>
                <w:rFonts w:asciiTheme="minorHAnsi" w:hAnsiTheme="minorHAnsi" w:cstheme="minorHAnsi"/>
                <w:b/>
                <w:sz w:val="24"/>
                <w:szCs w:val="24"/>
              </w:rPr>
              <w:t>Contractor’s Legal Corporate Name</w:t>
            </w:r>
          </w:p>
        </w:tc>
      </w:tr>
      <w:tr w:rsidR="00DF341C" w:rsidRPr="00F011D1" w14:paraId="39274191" w14:textId="77777777" w:rsidTr="00917A34">
        <w:trPr>
          <w:trHeight w:val="454"/>
        </w:trPr>
        <w:tc>
          <w:tcPr>
            <w:tcW w:w="5654" w:type="dxa"/>
            <w:vAlign w:val="center"/>
          </w:tcPr>
          <w:p w14:paraId="715E8926" w14:textId="77777777" w:rsidR="00DF341C" w:rsidRPr="0017707A" w:rsidRDefault="00DF341C" w:rsidP="00DF341C">
            <w:pPr>
              <w:ind w:left="101"/>
              <w:rPr>
                <w:rFonts w:asciiTheme="minorHAnsi" w:hAnsiTheme="minorHAnsi" w:cstheme="minorHAnsi"/>
              </w:rPr>
            </w:pPr>
          </w:p>
        </w:tc>
        <w:tc>
          <w:tcPr>
            <w:tcW w:w="4992" w:type="dxa"/>
            <w:vAlign w:val="center"/>
          </w:tcPr>
          <w:p w14:paraId="52C05FC7" w14:textId="77777777" w:rsidR="00DF341C" w:rsidRPr="00F011D1" w:rsidRDefault="00DF341C" w:rsidP="00DF341C">
            <w:pPr>
              <w:ind w:left="102"/>
              <w:rPr>
                <w:rFonts w:asciiTheme="minorHAnsi" w:hAnsiTheme="minorHAnsi" w:cstheme="minorHAnsi"/>
              </w:rPr>
            </w:pPr>
          </w:p>
        </w:tc>
      </w:tr>
      <w:tr w:rsidR="00DF341C" w:rsidRPr="00F011D1" w14:paraId="2D1EC925" w14:textId="77777777" w:rsidTr="008135F4">
        <w:trPr>
          <w:trHeight w:hRule="exact" w:val="240"/>
        </w:trPr>
        <w:tc>
          <w:tcPr>
            <w:tcW w:w="5654" w:type="dxa"/>
            <w:shd w:val="clear" w:color="auto" w:fill="EDEDED"/>
          </w:tcPr>
          <w:p w14:paraId="320B1D36" w14:textId="77777777" w:rsidR="00DF341C" w:rsidRPr="00767413" w:rsidRDefault="00DF341C" w:rsidP="00DF341C">
            <w:pPr>
              <w:pStyle w:val="TableParagraph"/>
              <w:ind w:left="176" w:right="159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413">
              <w:rPr>
                <w:rFonts w:asciiTheme="minorHAnsi" w:hAnsiTheme="minorHAnsi" w:cstheme="minorHAnsi"/>
                <w:b/>
                <w:sz w:val="24"/>
                <w:szCs w:val="24"/>
              </w:rPr>
              <w:t>Contractor’s Legal Address</w:t>
            </w:r>
          </w:p>
        </w:tc>
        <w:tc>
          <w:tcPr>
            <w:tcW w:w="4992" w:type="dxa"/>
            <w:shd w:val="clear" w:color="auto" w:fill="EDEDED"/>
          </w:tcPr>
          <w:p w14:paraId="6F6C69AB" w14:textId="77777777" w:rsidR="00DF341C" w:rsidRPr="00767413" w:rsidRDefault="00DF341C" w:rsidP="00DF341C">
            <w:pPr>
              <w:pStyle w:val="TableParagraph"/>
              <w:ind w:left="194" w:right="76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413">
              <w:rPr>
                <w:rFonts w:asciiTheme="minorHAnsi" w:hAnsiTheme="minorHAnsi" w:cstheme="minorHAnsi"/>
                <w:b/>
                <w:sz w:val="24"/>
                <w:szCs w:val="24"/>
              </w:rPr>
              <w:t>Contractor HST#</w:t>
            </w:r>
          </w:p>
        </w:tc>
      </w:tr>
      <w:tr w:rsidR="00DF341C" w:rsidRPr="00F011D1" w14:paraId="4E19BC58" w14:textId="77777777" w:rsidTr="00917A34">
        <w:trPr>
          <w:trHeight w:val="454"/>
        </w:trPr>
        <w:tc>
          <w:tcPr>
            <w:tcW w:w="5654" w:type="dxa"/>
            <w:vAlign w:val="center"/>
          </w:tcPr>
          <w:p w14:paraId="11176C62" w14:textId="77777777" w:rsidR="00DF341C" w:rsidRPr="0017707A" w:rsidRDefault="00DF341C" w:rsidP="00DF341C">
            <w:pPr>
              <w:ind w:left="101"/>
              <w:rPr>
                <w:rFonts w:asciiTheme="minorHAnsi" w:hAnsiTheme="minorHAnsi" w:cstheme="minorHAnsi"/>
              </w:rPr>
            </w:pPr>
          </w:p>
        </w:tc>
        <w:tc>
          <w:tcPr>
            <w:tcW w:w="4992" w:type="dxa"/>
            <w:vAlign w:val="center"/>
          </w:tcPr>
          <w:p w14:paraId="4AA59A35" w14:textId="77777777" w:rsidR="00DF341C" w:rsidRPr="0017707A" w:rsidRDefault="00DF341C" w:rsidP="00DF341C">
            <w:pPr>
              <w:ind w:left="101"/>
              <w:rPr>
                <w:rFonts w:asciiTheme="minorHAnsi" w:hAnsiTheme="minorHAnsi" w:cstheme="minorHAnsi"/>
              </w:rPr>
            </w:pPr>
          </w:p>
        </w:tc>
      </w:tr>
      <w:tr w:rsidR="00DF341C" w:rsidRPr="00F011D1" w14:paraId="52358B0A" w14:textId="77777777" w:rsidTr="008135F4">
        <w:trPr>
          <w:trHeight w:hRule="exact" w:val="245"/>
        </w:trPr>
        <w:tc>
          <w:tcPr>
            <w:tcW w:w="5654" w:type="dxa"/>
            <w:shd w:val="clear" w:color="auto" w:fill="EDEDED"/>
          </w:tcPr>
          <w:p w14:paraId="4C5B54AF" w14:textId="77777777" w:rsidR="00DF341C" w:rsidRPr="00F011D1" w:rsidRDefault="00DF341C" w:rsidP="00DF341C">
            <w:pPr>
              <w:pStyle w:val="TableParagraph"/>
              <w:ind w:left="176" w:right="36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67413">
              <w:rPr>
                <w:rFonts w:asciiTheme="minorHAnsi" w:hAnsiTheme="minorHAnsi" w:cstheme="minorHAnsi"/>
                <w:b/>
                <w:sz w:val="24"/>
                <w:szCs w:val="24"/>
              </w:rPr>
              <w:t>Contractor’s email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67413">
              <w:rPr>
                <w:rFonts w:asciiTheme="minorHAnsi" w:hAnsiTheme="minorHAnsi" w:cstheme="minorHAnsi"/>
                <w:sz w:val="16"/>
                <w:szCs w:val="16"/>
              </w:rPr>
              <w:t xml:space="preserve">(Owner or </w:t>
            </w:r>
            <w:r w:rsidR="003B57CE">
              <w:rPr>
                <w:rFonts w:asciiTheme="minorHAnsi" w:hAnsiTheme="minorHAnsi" w:cstheme="minorHAnsi"/>
                <w:sz w:val="16"/>
                <w:szCs w:val="16"/>
              </w:rPr>
              <w:t>Authorized</w:t>
            </w:r>
            <w:r w:rsidRPr="00767413">
              <w:rPr>
                <w:rFonts w:asciiTheme="minorHAnsi" w:hAnsiTheme="minorHAnsi" w:cstheme="minorHAnsi"/>
                <w:sz w:val="16"/>
                <w:szCs w:val="16"/>
              </w:rPr>
              <w:t xml:space="preserve"> Representative)</w:t>
            </w:r>
          </w:p>
        </w:tc>
        <w:tc>
          <w:tcPr>
            <w:tcW w:w="4992" w:type="dxa"/>
            <w:shd w:val="clear" w:color="auto" w:fill="EDEDED"/>
          </w:tcPr>
          <w:p w14:paraId="66CC99CF" w14:textId="77777777" w:rsidR="00DF341C" w:rsidRPr="00767413" w:rsidRDefault="00DF341C" w:rsidP="00DF341C">
            <w:pPr>
              <w:pStyle w:val="TableParagraph"/>
              <w:ind w:left="194" w:right="77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7413">
              <w:rPr>
                <w:rFonts w:asciiTheme="minorHAnsi" w:hAnsiTheme="minorHAnsi" w:cstheme="minorHAnsi"/>
                <w:b/>
                <w:sz w:val="24"/>
                <w:szCs w:val="24"/>
              </w:rPr>
              <w:t>Contractor direct telephone #</w:t>
            </w:r>
          </w:p>
        </w:tc>
      </w:tr>
    </w:tbl>
    <w:p w14:paraId="6B23ED99" w14:textId="77777777" w:rsidR="009F615B" w:rsidRPr="00AD14B1" w:rsidRDefault="009F615B" w:rsidP="009F615B">
      <w:pPr>
        <w:pStyle w:val="BodyText"/>
        <w:spacing w:after="1"/>
        <w:rPr>
          <w:rFonts w:asciiTheme="minorHAnsi" w:hAnsiTheme="minorHAnsi" w:cstheme="minorHAnsi"/>
        </w:rPr>
      </w:pPr>
    </w:p>
    <w:tbl>
      <w:tblPr>
        <w:tblW w:w="1066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5954"/>
        <w:gridCol w:w="1984"/>
        <w:gridCol w:w="2268"/>
      </w:tblGrid>
      <w:tr w:rsidR="00DE3C48" w:rsidRPr="00F011D1" w14:paraId="44A27E0B" w14:textId="77777777" w:rsidTr="0005741C">
        <w:trPr>
          <w:trHeight w:hRule="exact" w:val="318"/>
        </w:trPr>
        <w:tc>
          <w:tcPr>
            <w:tcW w:w="10668" w:type="dxa"/>
            <w:gridSpan w:val="4"/>
            <w:shd w:val="clear" w:color="auto" w:fill="FFE599" w:themeFill="accent4" w:themeFillTint="66"/>
          </w:tcPr>
          <w:p w14:paraId="5C5F0728" w14:textId="77777777" w:rsidR="00DE3C48" w:rsidRPr="00F011D1" w:rsidRDefault="00DE3C48" w:rsidP="0005741C">
            <w:pPr>
              <w:pStyle w:val="Table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Goods</w:t>
            </w:r>
          </w:p>
        </w:tc>
      </w:tr>
      <w:tr w:rsidR="00DE3C48" w:rsidRPr="00F011D1" w14:paraId="0072C2BA" w14:textId="77777777" w:rsidTr="00DE3C48">
        <w:trPr>
          <w:trHeight w:val="283"/>
        </w:trPr>
        <w:tc>
          <w:tcPr>
            <w:tcW w:w="462" w:type="dxa"/>
            <w:vMerge w:val="restart"/>
            <w:shd w:val="clear" w:color="auto" w:fill="B4C6E7" w:themeFill="accent1" w:themeFillTint="66"/>
            <w:vAlign w:val="center"/>
          </w:tcPr>
          <w:p w14:paraId="28CA5725" w14:textId="77777777" w:rsidR="00DE3C48" w:rsidRPr="00F011D1" w:rsidRDefault="00DE3C48" w:rsidP="00057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B4C6E7" w:themeFill="accent1" w:themeFillTint="66"/>
            <w:vAlign w:val="bottom"/>
          </w:tcPr>
          <w:p w14:paraId="757DF689" w14:textId="77777777" w:rsidR="00DE3C48" w:rsidRPr="002F33FF" w:rsidRDefault="00DE3C48" w:rsidP="0005741C">
            <w:pPr>
              <w:pStyle w:val="TableParagraph"/>
              <w:ind w:left="103"/>
              <w:rPr>
                <w:rFonts w:asciiTheme="minorHAnsi" w:hAnsiTheme="minorHAnsi" w:cstheme="minorHAnsi"/>
                <w:sz w:val="28"/>
                <w:szCs w:val="28"/>
              </w:rPr>
            </w:pPr>
            <w:r w:rsidRPr="002F33FF">
              <w:rPr>
                <w:rFonts w:asciiTheme="minorHAnsi" w:hAnsiTheme="minorHAnsi" w:cstheme="minorHAnsi"/>
                <w:sz w:val="28"/>
                <w:szCs w:val="28"/>
              </w:rPr>
              <w:t>Goods Description</w:t>
            </w:r>
          </w:p>
        </w:tc>
        <w:tc>
          <w:tcPr>
            <w:tcW w:w="1984" w:type="dxa"/>
            <w:shd w:val="clear" w:color="auto" w:fill="B4C6E7" w:themeFill="accent1" w:themeFillTint="66"/>
            <w:vAlign w:val="bottom"/>
          </w:tcPr>
          <w:p w14:paraId="7C67ECA3" w14:textId="77777777" w:rsidR="00DE3C48" w:rsidRPr="002F33FF" w:rsidRDefault="00DE3C48" w:rsidP="0005741C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2F33FF">
              <w:rPr>
                <w:rFonts w:asciiTheme="minorHAnsi" w:hAnsiTheme="minorHAnsi" w:cstheme="minorHAnsi"/>
                <w:sz w:val="28"/>
                <w:szCs w:val="28"/>
              </w:rPr>
              <w:t>Delivery Date</w:t>
            </w:r>
          </w:p>
        </w:tc>
        <w:tc>
          <w:tcPr>
            <w:tcW w:w="2268" w:type="dxa"/>
            <w:vMerge w:val="restart"/>
            <w:shd w:val="clear" w:color="auto" w:fill="B4C6E7" w:themeFill="accent1" w:themeFillTint="66"/>
            <w:vAlign w:val="center"/>
          </w:tcPr>
          <w:p w14:paraId="39EE279F" w14:textId="77777777" w:rsidR="00DE3C48" w:rsidRPr="002F33FF" w:rsidRDefault="00DE3C48" w:rsidP="0005741C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2F33FF">
              <w:rPr>
                <w:rFonts w:asciiTheme="minorHAnsi" w:hAnsiTheme="minorHAnsi" w:cstheme="minorHAnsi"/>
                <w:sz w:val="28"/>
                <w:szCs w:val="28"/>
              </w:rPr>
              <w:t xml:space="preserve">Cost </w:t>
            </w:r>
            <w:r w:rsidRPr="002F33F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2F33F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not including</w:t>
            </w:r>
            <w:r w:rsidRPr="002F33FF">
              <w:rPr>
                <w:rFonts w:asciiTheme="minorHAnsi" w:hAnsiTheme="minorHAnsi" w:cstheme="minorHAnsi"/>
                <w:sz w:val="16"/>
                <w:szCs w:val="16"/>
              </w:rPr>
              <w:t xml:space="preserve"> HST)</w:t>
            </w:r>
          </w:p>
        </w:tc>
      </w:tr>
      <w:tr w:rsidR="00DE3C48" w:rsidRPr="00F011D1" w14:paraId="44DC8C2A" w14:textId="77777777" w:rsidTr="00DE3C48">
        <w:trPr>
          <w:trHeight w:hRule="exact" w:val="227"/>
        </w:trPr>
        <w:tc>
          <w:tcPr>
            <w:tcW w:w="462" w:type="dxa"/>
            <w:vMerge/>
            <w:shd w:val="clear" w:color="auto" w:fill="B4C6E7" w:themeFill="accent1" w:themeFillTint="66"/>
            <w:vAlign w:val="center"/>
          </w:tcPr>
          <w:p w14:paraId="4DA50361" w14:textId="77777777" w:rsidR="00DE3C48" w:rsidRPr="00F011D1" w:rsidRDefault="00DE3C48" w:rsidP="00057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FFFF00"/>
            <w:vAlign w:val="center"/>
          </w:tcPr>
          <w:p w14:paraId="4E7F87B7" w14:textId="77777777" w:rsidR="00DE3C48" w:rsidRPr="00F011D1" w:rsidRDefault="00DE3C48" w:rsidP="000574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Include Special Instructions in brackets ()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D8656DE" w14:textId="77777777" w:rsidR="00DE3C48" w:rsidRPr="00F011D1" w:rsidRDefault="00DE3C48" w:rsidP="000574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Merge/>
            <w:shd w:val="clear" w:color="auto" w:fill="B4C6E7" w:themeFill="accent1" w:themeFillTint="66"/>
            <w:vAlign w:val="center"/>
          </w:tcPr>
          <w:p w14:paraId="75BF3EE3" w14:textId="77777777" w:rsidR="00DE3C48" w:rsidRPr="00F011D1" w:rsidRDefault="00DE3C48" w:rsidP="000574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E3C48" w:rsidRPr="00F011D1" w14:paraId="6D35FACF" w14:textId="77777777" w:rsidTr="00DE3C48">
        <w:trPr>
          <w:trHeight w:val="266"/>
        </w:trPr>
        <w:tc>
          <w:tcPr>
            <w:tcW w:w="462" w:type="dxa"/>
          </w:tcPr>
          <w:p w14:paraId="5BFA1148" w14:textId="77777777" w:rsidR="00DE3C48" w:rsidRPr="00F011D1" w:rsidRDefault="00DE3C48" w:rsidP="0005741C">
            <w:pPr>
              <w:pStyle w:val="TableParagraph"/>
              <w:ind w:left="83" w:right="83"/>
              <w:rPr>
                <w:rFonts w:asciiTheme="minorHAnsi" w:hAnsiTheme="minorHAnsi" w:cstheme="minorHAnsi"/>
                <w:b/>
                <w:sz w:val="20"/>
              </w:rPr>
            </w:pPr>
            <w:r w:rsidRPr="00F011D1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5954" w:type="dxa"/>
          </w:tcPr>
          <w:p w14:paraId="2375D1D2" w14:textId="77777777" w:rsidR="00DE3C48" w:rsidRPr="00F011D1" w:rsidRDefault="00DE3C48" w:rsidP="0005741C">
            <w:pPr>
              <w:ind w:left="101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9FF36E2" w14:textId="77777777" w:rsidR="00DE3C48" w:rsidRPr="0017707A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EE974E3" w14:textId="77777777" w:rsidR="00DE3C48" w:rsidRPr="00F011D1" w:rsidRDefault="00DE3C48" w:rsidP="0005741C">
            <w:pPr>
              <w:pStyle w:val="TableParagraph"/>
              <w:spacing w:line="240" w:lineRule="auto"/>
              <w:ind w:left="10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DE3C48" w:rsidRPr="00F011D1" w14:paraId="3FB7DD0D" w14:textId="77777777" w:rsidTr="00DE3C48">
        <w:trPr>
          <w:trHeight w:val="261"/>
        </w:trPr>
        <w:tc>
          <w:tcPr>
            <w:tcW w:w="462" w:type="dxa"/>
            <w:shd w:val="clear" w:color="auto" w:fill="F2F2F2" w:themeFill="background1" w:themeFillShade="F2"/>
          </w:tcPr>
          <w:p w14:paraId="4AE3C8F1" w14:textId="77777777" w:rsidR="00DE3C48" w:rsidRPr="00F011D1" w:rsidRDefault="00DE3C48" w:rsidP="0005741C">
            <w:pPr>
              <w:pStyle w:val="TableParagraph"/>
              <w:ind w:left="83" w:right="83"/>
              <w:rPr>
                <w:rFonts w:asciiTheme="minorHAnsi" w:hAnsiTheme="minorHAnsi" w:cstheme="minorHAnsi"/>
                <w:b/>
                <w:sz w:val="20"/>
              </w:rPr>
            </w:pPr>
            <w:r w:rsidRPr="00F011D1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1FA09534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E88A296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AD24543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011D1">
              <w:rPr>
                <w:rFonts w:asciiTheme="minorHAnsi" w:hAnsiTheme="minorHAnsi" w:cstheme="minorHAnsi"/>
              </w:rPr>
              <w:t>$</w:t>
            </w:r>
          </w:p>
        </w:tc>
      </w:tr>
      <w:tr w:rsidR="00DE3C48" w:rsidRPr="00F011D1" w14:paraId="355B90B8" w14:textId="77777777" w:rsidTr="00DE3C48">
        <w:trPr>
          <w:trHeight w:val="266"/>
        </w:trPr>
        <w:tc>
          <w:tcPr>
            <w:tcW w:w="462" w:type="dxa"/>
          </w:tcPr>
          <w:p w14:paraId="0BA82107" w14:textId="77777777" w:rsidR="00DE3C48" w:rsidRPr="00F011D1" w:rsidRDefault="00DE3C48" w:rsidP="0005741C">
            <w:pPr>
              <w:pStyle w:val="TableParagraph"/>
              <w:ind w:left="83" w:right="83"/>
              <w:rPr>
                <w:rFonts w:asciiTheme="minorHAnsi" w:hAnsiTheme="minorHAnsi" w:cstheme="minorHAnsi"/>
                <w:b/>
                <w:sz w:val="20"/>
              </w:rPr>
            </w:pPr>
            <w:r w:rsidRPr="00F011D1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5954" w:type="dxa"/>
          </w:tcPr>
          <w:p w14:paraId="4C07D332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33E1435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F9A166F" w14:textId="77777777" w:rsidR="00DE3C48" w:rsidRPr="00F011D1" w:rsidRDefault="00DE3C48" w:rsidP="0005741C">
            <w:pPr>
              <w:pStyle w:val="TableParagraph"/>
              <w:spacing w:before="2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DE3C48" w:rsidRPr="00F011D1" w14:paraId="438B90BA" w14:textId="77777777" w:rsidTr="00DE3C48">
        <w:trPr>
          <w:trHeight w:val="266"/>
        </w:trPr>
        <w:tc>
          <w:tcPr>
            <w:tcW w:w="462" w:type="dxa"/>
            <w:shd w:val="clear" w:color="auto" w:fill="EDEDED"/>
          </w:tcPr>
          <w:p w14:paraId="14CBA801" w14:textId="77777777" w:rsidR="00DE3C48" w:rsidRPr="00F011D1" w:rsidRDefault="00DE3C48" w:rsidP="0005741C">
            <w:pPr>
              <w:pStyle w:val="TableParagraph"/>
              <w:ind w:left="83" w:right="83"/>
              <w:rPr>
                <w:rFonts w:asciiTheme="minorHAnsi" w:hAnsiTheme="minorHAnsi" w:cstheme="minorHAnsi"/>
                <w:b/>
                <w:sz w:val="20"/>
              </w:rPr>
            </w:pPr>
            <w:r w:rsidRPr="00F011D1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5954" w:type="dxa"/>
            <w:shd w:val="clear" w:color="auto" w:fill="EDEDED"/>
          </w:tcPr>
          <w:p w14:paraId="63F8FAF0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EDEDED"/>
          </w:tcPr>
          <w:p w14:paraId="61BFBB74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DEDED"/>
          </w:tcPr>
          <w:p w14:paraId="13872B0F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011D1">
              <w:rPr>
                <w:rFonts w:asciiTheme="minorHAnsi" w:hAnsiTheme="minorHAnsi" w:cstheme="minorHAnsi"/>
              </w:rPr>
              <w:t>$</w:t>
            </w:r>
          </w:p>
        </w:tc>
      </w:tr>
      <w:tr w:rsidR="00DE3C48" w:rsidRPr="00F011D1" w14:paraId="3A6DEAEA" w14:textId="77777777" w:rsidTr="00DE3C48">
        <w:trPr>
          <w:trHeight w:val="261"/>
        </w:trPr>
        <w:tc>
          <w:tcPr>
            <w:tcW w:w="462" w:type="dxa"/>
          </w:tcPr>
          <w:p w14:paraId="5C3C04D6" w14:textId="77777777" w:rsidR="00DE3C48" w:rsidRPr="00F011D1" w:rsidRDefault="00DE3C48" w:rsidP="0005741C">
            <w:pPr>
              <w:pStyle w:val="TableParagraph"/>
              <w:ind w:left="83" w:right="83"/>
              <w:rPr>
                <w:rFonts w:asciiTheme="minorHAnsi" w:hAnsiTheme="minorHAnsi" w:cstheme="minorHAnsi"/>
                <w:b/>
                <w:sz w:val="20"/>
              </w:rPr>
            </w:pPr>
            <w:r w:rsidRPr="00F011D1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5954" w:type="dxa"/>
          </w:tcPr>
          <w:p w14:paraId="05927AB6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F7A39FC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F0F5648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011D1">
              <w:rPr>
                <w:rFonts w:asciiTheme="minorHAnsi" w:hAnsiTheme="minorHAnsi" w:cstheme="minorHAnsi"/>
              </w:rPr>
              <w:t>$</w:t>
            </w:r>
          </w:p>
        </w:tc>
      </w:tr>
      <w:tr w:rsidR="00DE3C48" w:rsidRPr="00F011D1" w14:paraId="4CB42632" w14:textId="77777777" w:rsidTr="003B57CE">
        <w:trPr>
          <w:trHeight w:val="261"/>
        </w:trPr>
        <w:tc>
          <w:tcPr>
            <w:tcW w:w="6416" w:type="dxa"/>
            <w:gridSpan w:val="2"/>
            <w:shd w:val="clear" w:color="auto" w:fill="D9E2F3" w:themeFill="accent1" w:themeFillTint="33"/>
          </w:tcPr>
          <w:p w14:paraId="25D9D612" w14:textId="77777777" w:rsidR="00DE3C48" w:rsidRPr="00F011D1" w:rsidRDefault="00DE3C48" w:rsidP="0005741C">
            <w:pPr>
              <w:spacing w:beforeLines="20" w:before="48"/>
              <w:ind w:left="101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30F639D2" w14:textId="77777777" w:rsidR="00DE3C48" w:rsidRPr="00336B8B" w:rsidRDefault="00DE3C48" w:rsidP="0005741C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F011D1">
              <w:rPr>
                <w:rFonts w:asciiTheme="minorHAnsi" w:hAnsiTheme="minorHAnsi" w:cstheme="minorHAnsi"/>
              </w:rPr>
              <w:t>Total</w:t>
            </w:r>
            <w:r w:rsidRPr="00336B8B">
              <w:rPr>
                <w:rFonts w:asciiTheme="minorHAnsi" w:hAnsiTheme="minorHAnsi" w:cstheme="minorHAnsi"/>
                <w:color w:val="FBE4D5" w:themeColor="accent2" w:themeTint="33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011D1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114F97D" w14:textId="77777777" w:rsidR="00DE3C48" w:rsidRPr="00F011D1" w:rsidRDefault="00DE3C48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36B8B">
              <w:rPr>
                <w:rFonts w:asciiTheme="minorHAnsi" w:hAnsiTheme="minorHAnsi" w:cstheme="minorHAnsi"/>
              </w:rPr>
              <w:t>$</w:t>
            </w:r>
          </w:p>
        </w:tc>
      </w:tr>
      <w:tr w:rsidR="003B57CE" w:rsidRPr="00F011D1" w14:paraId="0D1A2258" w14:textId="77777777" w:rsidTr="00F40531">
        <w:trPr>
          <w:trHeight w:val="261"/>
        </w:trPr>
        <w:tc>
          <w:tcPr>
            <w:tcW w:w="10668" w:type="dxa"/>
            <w:gridSpan w:val="4"/>
            <w:shd w:val="clear" w:color="auto" w:fill="FBE4D5" w:themeFill="accent2" w:themeFillTint="33"/>
          </w:tcPr>
          <w:p w14:paraId="362A3AAF" w14:textId="77777777" w:rsidR="003B57CE" w:rsidRPr="00336B8B" w:rsidRDefault="003B57CE" w:rsidP="0005741C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Notes:</w:t>
            </w:r>
          </w:p>
        </w:tc>
      </w:tr>
    </w:tbl>
    <w:p w14:paraId="3EA44A7B" w14:textId="77777777" w:rsidR="00DE3C48" w:rsidRPr="00AD14B1" w:rsidRDefault="00DE3C48" w:rsidP="009F615B">
      <w:pPr>
        <w:pStyle w:val="BodyText"/>
        <w:spacing w:after="1"/>
        <w:rPr>
          <w:rFonts w:asciiTheme="minorHAnsi" w:hAnsiTheme="minorHAnsi" w:cstheme="minorHAnsi"/>
        </w:rPr>
      </w:pPr>
    </w:p>
    <w:tbl>
      <w:tblPr>
        <w:tblW w:w="1066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5954"/>
        <w:gridCol w:w="1984"/>
        <w:gridCol w:w="2268"/>
      </w:tblGrid>
      <w:tr w:rsidR="009F615B" w:rsidRPr="00F011D1" w14:paraId="4C0FEE5B" w14:textId="77777777" w:rsidTr="00917A34">
        <w:trPr>
          <w:trHeight w:hRule="exact" w:val="318"/>
        </w:trPr>
        <w:tc>
          <w:tcPr>
            <w:tcW w:w="10668" w:type="dxa"/>
            <w:gridSpan w:val="4"/>
            <w:shd w:val="clear" w:color="auto" w:fill="FFE599" w:themeFill="accent4" w:themeFillTint="66"/>
          </w:tcPr>
          <w:p w14:paraId="3FCA3995" w14:textId="77777777" w:rsidR="009F615B" w:rsidRPr="00F011D1" w:rsidRDefault="00DE3C48" w:rsidP="00F52B14">
            <w:pPr>
              <w:pStyle w:val="Table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Services</w:t>
            </w:r>
          </w:p>
        </w:tc>
      </w:tr>
      <w:tr w:rsidR="002F33FF" w:rsidRPr="00F011D1" w14:paraId="2C06EE61" w14:textId="77777777" w:rsidTr="00DE3C48">
        <w:trPr>
          <w:trHeight w:val="283"/>
        </w:trPr>
        <w:tc>
          <w:tcPr>
            <w:tcW w:w="462" w:type="dxa"/>
            <w:vMerge w:val="restart"/>
            <w:shd w:val="clear" w:color="auto" w:fill="B4C6E7" w:themeFill="accent1" w:themeFillTint="66"/>
            <w:vAlign w:val="center"/>
          </w:tcPr>
          <w:p w14:paraId="1A38021C" w14:textId="77777777" w:rsidR="002F33FF" w:rsidRPr="00F011D1" w:rsidRDefault="002F33FF" w:rsidP="00F54A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B4C6E7" w:themeFill="accent1" w:themeFillTint="66"/>
            <w:vAlign w:val="bottom"/>
          </w:tcPr>
          <w:p w14:paraId="71B5B8F8" w14:textId="77777777" w:rsidR="002F33FF" w:rsidRPr="002F33FF" w:rsidRDefault="00DE3C48" w:rsidP="00336B8B">
            <w:pPr>
              <w:pStyle w:val="TableParagraph"/>
              <w:ind w:left="10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Services</w:t>
            </w:r>
            <w:r w:rsidR="002F33FF" w:rsidRPr="002F33FF">
              <w:rPr>
                <w:rFonts w:asciiTheme="minorHAnsi" w:hAnsiTheme="minorHAnsi" w:cstheme="minorHAnsi"/>
                <w:sz w:val="28"/>
                <w:szCs w:val="28"/>
              </w:rPr>
              <w:t xml:space="preserve"> Description</w:t>
            </w:r>
          </w:p>
        </w:tc>
        <w:tc>
          <w:tcPr>
            <w:tcW w:w="1984" w:type="dxa"/>
            <w:shd w:val="clear" w:color="auto" w:fill="B4C6E7" w:themeFill="accent1" w:themeFillTint="66"/>
            <w:vAlign w:val="bottom"/>
          </w:tcPr>
          <w:p w14:paraId="63860943" w14:textId="77777777" w:rsidR="002F33FF" w:rsidRPr="002F33FF" w:rsidRDefault="002F33FF" w:rsidP="00336B8B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2F33FF">
              <w:rPr>
                <w:rFonts w:asciiTheme="minorHAnsi" w:hAnsiTheme="minorHAnsi" w:cstheme="minorHAnsi"/>
                <w:sz w:val="28"/>
                <w:szCs w:val="28"/>
              </w:rPr>
              <w:t>Delivery Date</w:t>
            </w:r>
          </w:p>
        </w:tc>
        <w:tc>
          <w:tcPr>
            <w:tcW w:w="2268" w:type="dxa"/>
            <w:vMerge w:val="restart"/>
            <w:shd w:val="clear" w:color="auto" w:fill="B4C6E7" w:themeFill="accent1" w:themeFillTint="66"/>
            <w:vAlign w:val="center"/>
          </w:tcPr>
          <w:p w14:paraId="281E4341" w14:textId="77777777" w:rsidR="002F33FF" w:rsidRPr="002F33FF" w:rsidRDefault="002F33FF" w:rsidP="00F54A7C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2F33FF">
              <w:rPr>
                <w:rFonts w:asciiTheme="minorHAnsi" w:hAnsiTheme="minorHAnsi" w:cstheme="minorHAnsi"/>
                <w:sz w:val="28"/>
                <w:szCs w:val="28"/>
              </w:rPr>
              <w:t xml:space="preserve">Cost </w:t>
            </w:r>
            <w:r w:rsidRPr="002F33F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2F33F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E3C48">
              <w:rPr>
                <w:rFonts w:asciiTheme="minorHAnsi" w:hAnsiTheme="minorHAnsi" w:cstheme="minorHAnsi"/>
                <w:sz w:val="16"/>
                <w:szCs w:val="16"/>
              </w:rPr>
              <w:t>not including</w:t>
            </w:r>
            <w:r w:rsidRPr="002F33FF">
              <w:rPr>
                <w:rFonts w:asciiTheme="minorHAnsi" w:hAnsiTheme="minorHAnsi" w:cstheme="minorHAnsi"/>
                <w:sz w:val="16"/>
                <w:szCs w:val="16"/>
              </w:rPr>
              <w:t xml:space="preserve"> HST)</w:t>
            </w:r>
          </w:p>
        </w:tc>
      </w:tr>
      <w:tr w:rsidR="00DE3C48" w:rsidRPr="00F011D1" w14:paraId="7555A37C" w14:textId="77777777" w:rsidTr="00DE3C48">
        <w:trPr>
          <w:trHeight w:hRule="exact" w:val="227"/>
        </w:trPr>
        <w:tc>
          <w:tcPr>
            <w:tcW w:w="462" w:type="dxa"/>
            <w:vMerge/>
            <w:shd w:val="clear" w:color="auto" w:fill="B4C6E7" w:themeFill="accent1" w:themeFillTint="66"/>
            <w:vAlign w:val="center"/>
          </w:tcPr>
          <w:p w14:paraId="20F3C9F2" w14:textId="77777777" w:rsidR="00DE3C48" w:rsidRPr="00F011D1" w:rsidRDefault="00DE3C48" w:rsidP="00F54A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FFFF00"/>
            <w:vAlign w:val="center"/>
          </w:tcPr>
          <w:p w14:paraId="43970010" w14:textId="77777777" w:rsidR="00DE3C48" w:rsidRPr="00F011D1" w:rsidRDefault="00DE3C48" w:rsidP="00F54A7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Include Special Instructions in brackets ()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12EA33AB" w14:textId="77777777" w:rsidR="00DE3C48" w:rsidRPr="00F011D1" w:rsidRDefault="00DE3C48" w:rsidP="00F54A7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Merge/>
            <w:shd w:val="clear" w:color="auto" w:fill="B4C6E7" w:themeFill="accent1" w:themeFillTint="66"/>
            <w:vAlign w:val="center"/>
          </w:tcPr>
          <w:p w14:paraId="3DCCD008" w14:textId="77777777" w:rsidR="00DE3C48" w:rsidRPr="00F011D1" w:rsidRDefault="00DE3C48" w:rsidP="00F54A7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19BD" w:rsidRPr="00F011D1" w14:paraId="47C6454D" w14:textId="77777777" w:rsidTr="00DE3C48">
        <w:trPr>
          <w:trHeight w:val="266"/>
        </w:trPr>
        <w:tc>
          <w:tcPr>
            <w:tcW w:w="462" w:type="dxa"/>
          </w:tcPr>
          <w:p w14:paraId="716DD16B" w14:textId="77777777" w:rsidR="009219BD" w:rsidRPr="00F011D1" w:rsidRDefault="009219BD" w:rsidP="009219BD">
            <w:pPr>
              <w:pStyle w:val="TableParagraph"/>
              <w:ind w:left="83" w:right="83"/>
              <w:rPr>
                <w:rFonts w:asciiTheme="minorHAnsi" w:hAnsiTheme="minorHAnsi" w:cstheme="minorHAnsi"/>
                <w:b/>
                <w:sz w:val="20"/>
              </w:rPr>
            </w:pPr>
            <w:r w:rsidRPr="00F011D1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5954" w:type="dxa"/>
          </w:tcPr>
          <w:p w14:paraId="1D07DC00" w14:textId="77777777" w:rsidR="009219BD" w:rsidRPr="00F011D1" w:rsidRDefault="009219BD" w:rsidP="009219BD">
            <w:pPr>
              <w:ind w:left="101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18FB5A7" w14:textId="77777777" w:rsidR="009219BD" w:rsidRPr="0017707A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138B6B7" w14:textId="77777777" w:rsidR="009219BD" w:rsidRPr="00F011D1" w:rsidRDefault="003C39FE" w:rsidP="009219BD">
            <w:pPr>
              <w:pStyle w:val="TableParagraph"/>
              <w:spacing w:line="240" w:lineRule="auto"/>
              <w:ind w:left="10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9219BD" w:rsidRPr="00F011D1" w14:paraId="6E0ED9BA" w14:textId="77777777" w:rsidTr="00DE3C48">
        <w:trPr>
          <w:trHeight w:val="261"/>
        </w:trPr>
        <w:tc>
          <w:tcPr>
            <w:tcW w:w="462" w:type="dxa"/>
            <w:shd w:val="clear" w:color="auto" w:fill="F2F2F2" w:themeFill="background1" w:themeFillShade="F2"/>
          </w:tcPr>
          <w:p w14:paraId="1C5D6501" w14:textId="77777777" w:rsidR="009219BD" w:rsidRPr="00F011D1" w:rsidRDefault="009219BD" w:rsidP="009219BD">
            <w:pPr>
              <w:pStyle w:val="TableParagraph"/>
              <w:ind w:left="83" w:right="83"/>
              <w:rPr>
                <w:rFonts w:asciiTheme="minorHAnsi" w:hAnsiTheme="minorHAnsi" w:cstheme="minorHAnsi"/>
                <w:b/>
                <w:sz w:val="20"/>
              </w:rPr>
            </w:pPr>
            <w:r w:rsidRPr="00F011D1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45F89C86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D998D41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6CCE8E1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011D1">
              <w:rPr>
                <w:rFonts w:asciiTheme="minorHAnsi" w:hAnsiTheme="minorHAnsi" w:cstheme="minorHAnsi"/>
              </w:rPr>
              <w:t>$</w:t>
            </w:r>
          </w:p>
        </w:tc>
      </w:tr>
      <w:tr w:rsidR="009219BD" w:rsidRPr="00F011D1" w14:paraId="304898D6" w14:textId="77777777" w:rsidTr="00DE3C48">
        <w:trPr>
          <w:trHeight w:val="266"/>
        </w:trPr>
        <w:tc>
          <w:tcPr>
            <w:tcW w:w="462" w:type="dxa"/>
          </w:tcPr>
          <w:p w14:paraId="4AC3942E" w14:textId="77777777" w:rsidR="009219BD" w:rsidRPr="00F011D1" w:rsidRDefault="009219BD" w:rsidP="009219BD">
            <w:pPr>
              <w:pStyle w:val="TableParagraph"/>
              <w:ind w:left="83" w:right="83"/>
              <w:rPr>
                <w:rFonts w:asciiTheme="minorHAnsi" w:hAnsiTheme="minorHAnsi" w:cstheme="minorHAnsi"/>
                <w:b/>
                <w:sz w:val="20"/>
              </w:rPr>
            </w:pPr>
            <w:r w:rsidRPr="00F011D1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5954" w:type="dxa"/>
          </w:tcPr>
          <w:p w14:paraId="4C1879DC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207BBE5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DC02B43" w14:textId="77777777" w:rsidR="009219BD" w:rsidRPr="00F011D1" w:rsidRDefault="009219BD" w:rsidP="009219BD">
            <w:pPr>
              <w:pStyle w:val="TableParagraph"/>
              <w:spacing w:before="2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9219BD" w:rsidRPr="00F011D1" w14:paraId="40158A7C" w14:textId="77777777" w:rsidTr="00DE3C48">
        <w:trPr>
          <w:trHeight w:val="266"/>
        </w:trPr>
        <w:tc>
          <w:tcPr>
            <w:tcW w:w="462" w:type="dxa"/>
            <w:shd w:val="clear" w:color="auto" w:fill="EDEDED"/>
          </w:tcPr>
          <w:p w14:paraId="6C1C0801" w14:textId="77777777" w:rsidR="009219BD" w:rsidRPr="00F011D1" w:rsidRDefault="009219BD" w:rsidP="009219BD">
            <w:pPr>
              <w:pStyle w:val="TableParagraph"/>
              <w:ind w:left="83" w:right="83"/>
              <w:rPr>
                <w:rFonts w:asciiTheme="minorHAnsi" w:hAnsiTheme="minorHAnsi" w:cstheme="minorHAnsi"/>
                <w:b/>
                <w:sz w:val="20"/>
              </w:rPr>
            </w:pPr>
            <w:r w:rsidRPr="00F011D1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5954" w:type="dxa"/>
            <w:shd w:val="clear" w:color="auto" w:fill="EDEDED"/>
          </w:tcPr>
          <w:p w14:paraId="0A6C0C65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EDEDED"/>
          </w:tcPr>
          <w:p w14:paraId="6E24463F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DEDED"/>
          </w:tcPr>
          <w:p w14:paraId="00A7CAA3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011D1">
              <w:rPr>
                <w:rFonts w:asciiTheme="minorHAnsi" w:hAnsiTheme="minorHAnsi" w:cstheme="minorHAnsi"/>
              </w:rPr>
              <w:t>$</w:t>
            </w:r>
          </w:p>
        </w:tc>
      </w:tr>
      <w:tr w:rsidR="009219BD" w:rsidRPr="00F011D1" w14:paraId="24B50C2A" w14:textId="77777777" w:rsidTr="00DE3C48">
        <w:trPr>
          <w:trHeight w:val="261"/>
        </w:trPr>
        <w:tc>
          <w:tcPr>
            <w:tcW w:w="462" w:type="dxa"/>
          </w:tcPr>
          <w:p w14:paraId="156E8487" w14:textId="77777777" w:rsidR="009219BD" w:rsidRPr="00F011D1" w:rsidRDefault="009219BD" w:rsidP="009219BD">
            <w:pPr>
              <w:pStyle w:val="TableParagraph"/>
              <w:ind w:left="83" w:right="83"/>
              <w:rPr>
                <w:rFonts w:asciiTheme="minorHAnsi" w:hAnsiTheme="minorHAnsi" w:cstheme="minorHAnsi"/>
                <w:b/>
                <w:sz w:val="20"/>
              </w:rPr>
            </w:pPr>
            <w:r w:rsidRPr="00F011D1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5954" w:type="dxa"/>
          </w:tcPr>
          <w:p w14:paraId="4BDEE6F0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14E725C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85FFD8" w14:textId="77777777" w:rsidR="009219BD" w:rsidRPr="00F011D1" w:rsidRDefault="009219BD" w:rsidP="009219B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011D1">
              <w:rPr>
                <w:rFonts w:asciiTheme="minorHAnsi" w:hAnsiTheme="minorHAnsi" w:cstheme="minorHAnsi"/>
              </w:rPr>
              <w:t>$</w:t>
            </w:r>
          </w:p>
        </w:tc>
      </w:tr>
      <w:tr w:rsidR="002F33FF" w:rsidRPr="00F011D1" w14:paraId="3A88F7FC" w14:textId="77777777" w:rsidTr="003B57CE">
        <w:trPr>
          <w:trHeight w:val="261"/>
        </w:trPr>
        <w:tc>
          <w:tcPr>
            <w:tcW w:w="6416" w:type="dxa"/>
            <w:gridSpan w:val="2"/>
            <w:shd w:val="clear" w:color="auto" w:fill="D9E2F3" w:themeFill="accent1" w:themeFillTint="33"/>
          </w:tcPr>
          <w:p w14:paraId="50A06320" w14:textId="77777777" w:rsidR="002F33FF" w:rsidRPr="00DE3C48" w:rsidRDefault="002F33FF" w:rsidP="00F52B14">
            <w:pPr>
              <w:spacing w:beforeLines="20" w:before="48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3407A17C" w14:textId="77777777" w:rsidR="002F33FF" w:rsidRPr="00336B8B" w:rsidRDefault="002F33FF" w:rsidP="00336B8B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F011D1">
              <w:rPr>
                <w:rFonts w:asciiTheme="minorHAnsi" w:hAnsiTheme="minorHAnsi" w:cstheme="minorHAnsi"/>
              </w:rPr>
              <w:t>Total</w:t>
            </w:r>
            <w:r w:rsidR="00336B8B" w:rsidRPr="00336B8B">
              <w:rPr>
                <w:rFonts w:asciiTheme="minorHAnsi" w:hAnsiTheme="minorHAnsi" w:cstheme="minorHAnsi"/>
                <w:color w:val="FBE4D5" w:themeColor="accent2" w:themeTint="33"/>
              </w:rPr>
              <w:t>/</w:t>
            </w:r>
            <w:r w:rsidR="00336B8B">
              <w:rPr>
                <w:rFonts w:asciiTheme="minorHAnsi" w:hAnsiTheme="minorHAnsi" w:cstheme="minorHAnsi"/>
              </w:rPr>
              <w:t xml:space="preserve"> </w:t>
            </w:r>
            <w:r w:rsidRPr="00F011D1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3CAEA3D" w14:textId="77777777" w:rsidR="002F33FF" w:rsidRPr="00F011D1" w:rsidRDefault="002F33FF" w:rsidP="00336B8B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36B8B">
              <w:rPr>
                <w:rFonts w:asciiTheme="minorHAnsi" w:hAnsiTheme="minorHAnsi" w:cstheme="minorHAnsi"/>
              </w:rPr>
              <w:t>$</w:t>
            </w:r>
          </w:p>
        </w:tc>
      </w:tr>
      <w:tr w:rsidR="003B57CE" w:rsidRPr="00F011D1" w14:paraId="58F74A92" w14:textId="77777777" w:rsidTr="00502A35">
        <w:trPr>
          <w:trHeight w:val="261"/>
        </w:trPr>
        <w:tc>
          <w:tcPr>
            <w:tcW w:w="10668" w:type="dxa"/>
            <w:gridSpan w:val="4"/>
            <w:shd w:val="clear" w:color="auto" w:fill="FBE4D5" w:themeFill="accent2" w:themeFillTint="33"/>
          </w:tcPr>
          <w:p w14:paraId="339E3F83" w14:textId="77777777" w:rsidR="003B57CE" w:rsidRPr="00336B8B" w:rsidRDefault="003B57CE" w:rsidP="00336B8B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E3C48">
              <w:rPr>
                <w:rFonts w:asciiTheme="minorHAnsi" w:hAnsiTheme="minorHAnsi" w:cstheme="minorHAnsi"/>
                <w:sz w:val="18"/>
                <w:szCs w:val="18"/>
              </w:rPr>
              <w:t>Notes:</w:t>
            </w:r>
          </w:p>
        </w:tc>
      </w:tr>
    </w:tbl>
    <w:p w14:paraId="21F4B5E8" w14:textId="77777777" w:rsidR="00057206" w:rsidRPr="00336B8B" w:rsidRDefault="00057206" w:rsidP="009F615B">
      <w:pPr>
        <w:pStyle w:val="BodyText"/>
        <w:spacing w:before="9" w:after="1"/>
        <w:rPr>
          <w:rFonts w:asciiTheme="minorHAnsi" w:hAnsiTheme="minorHAnsi" w:cstheme="minorHAnsi"/>
        </w:rPr>
      </w:pPr>
    </w:p>
    <w:tbl>
      <w:tblPr>
        <w:tblW w:w="1066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4"/>
        <w:gridCol w:w="2976"/>
        <w:gridCol w:w="2268"/>
      </w:tblGrid>
      <w:tr w:rsidR="00F52B14" w:rsidRPr="00F011D1" w14:paraId="1E24DDCF" w14:textId="77777777" w:rsidTr="00E96A4B">
        <w:trPr>
          <w:trHeight w:hRule="exact" w:val="483"/>
        </w:trPr>
        <w:tc>
          <w:tcPr>
            <w:tcW w:w="8400" w:type="dxa"/>
            <w:gridSpan w:val="2"/>
            <w:shd w:val="clear" w:color="auto" w:fill="EDEDED"/>
          </w:tcPr>
          <w:p w14:paraId="43F34A37" w14:textId="77777777" w:rsidR="005E78D4" w:rsidRPr="00920D9D" w:rsidRDefault="00F52B14" w:rsidP="00920D9D">
            <w:pPr>
              <w:pStyle w:val="TableParagraph"/>
              <w:spacing w:line="240" w:lineRule="auto"/>
              <w:ind w:left="102" w:right="57"/>
              <w:jc w:val="left"/>
              <w:rPr>
                <w:sz w:val="16"/>
                <w:szCs w:val="16"/>
              </w:rPr>
            </w:pPr>
            <w:r w:rsidRPr="00336B8B">
              <w:rPr>
                <w:rFonts w:asciiTheme="minorHAnsi" w:hAnsiTheme="minorHAnsi" w:cstheme="minorHAnsi"/>
                <w:sz w:val="16"/>
                <w:szCs w:val="16"/>
              </w:rPr>
              <w:t xml:space="preserve">The Contractor accepts </w:t>
            </w:r>
            <w:r w:rsidR="00DE3C48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336B8B">
              <w:rPr>
                <w:rFonts w:asciiTheme="minorHAnsi" w:hAnsiTheme="minorHAnsi" w:cstheme="minorHAnsi"/>
                <w:sz w:val="16"/>
                <w:szCs w:val="16"/>
              </w:rPr>
              <w:t xml:space="preserve"> AC - General Terms and Conditions </w:t>
            </w:r>
            <w:r w:rsidR="00DE3C48" w:rsidRPr="00921E9D">
              <w:rPr>
                <w:rFonts w:asciiTheme="minorHAnsi" w:hAnsiTheme="minorHAnsi" w:cstheme="minorHAnsi"/>
                <w:sz w:val="16"/>
                <w:szCs w:val="16"/>
              </w:rPr>
              <w:t xml:space="preserve">(available at </w:t>
            </w:r>
            <w:hyperlink r:id="rId11" w:history="1">
              <w:r w:rsidR="00E96A4B" w:rsidRPr="00E96A4B">
                <w:rPr>
                  <w:rStyle w:val="Hyperlink"/>
                  <w:sz w:val="16"/>
                  <w:szCs w:val="16"/>
                </w:rPr>
                <w:t>https://www.algonquincollege.com/finance-administration/approved-contract-templates/</w:t>
              </w:r>
            </w:hyperlink>
            <w:r w:rsidR="00E96A4B">
              <w:rPr>
                <w:sz w:val="16"/>
                <w:szCs w:val="16"/>
              </w:rPr>
              <w:t xml:space="preserve">) </w:t>
            </w:r>
            <w:r w:rsidR="00DE3C48" w:rsidRPr="00E96A4B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DE3C48">
              <w:rPr>
                <w:rFonts w:asciiTheme="minorHAnsi" w:hAnsiTheme="minorHAnsi" w:cstheme="minorHAnsi"/>
                <w:sz w:val="16"/>
                <w:szCs w:val="16"/>
              </w:rPr>
              <w:t>ill govern the terms and conditions of this Contract for Procurement</w:t>
            </w:r>
            <w:r w:rsidR="00AE0E0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772FE03" w14:textId="77777777" w:rsidR="00F52B14" w:rsidRPr="00336B8B" w:rsidRDefault="00F52B14" w:rsidP="00E96A4B">
            <w:pPr>
              <w:pStyle w:val="TableParagraph"/>
              <w:spacing w:line="240" w:lineRule="auto"/>
              <w:ind w:left="0" w:right="5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4187B7B8" w14:textId="77777777" w:rsidR="00F52B14" w:rsidRPr="00F011D1" w:rsidRDefault="00F52B14" w:rsidP="00F52B14">
            <w:pPr>
              <w:pStyle w:val="TableParagraph"/>
              <w:spacing w:line="240" w:lineRule="auto"/>
              <w:ind w:left="0" w:right="227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0E9FE6A3" w14:textId="77777777" w:rsidR="00F52B14" w:rsidRDefault="00F52B14" w:rsidP="00F52B14">
            <w:pPr>
              <w:ind w:left="10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F52B1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Notes:</w:t>
            </w:r>
          </w:p>
          <w:p w14:paraId="275FB80F" w14:textId="77777777" w:rsidR="00951F75" w:rsidRPr="00F52B14" w:rsidRDefault="00951F75" w:rsidP="00F52B14">
            <w:pPr>
              <w:ind w:left="10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9F615B" w:rsidRPr="00F011D1" w14:paraId="1C77562D" w14:textId="77777777" w:rsidTr="00951F75">
        <w:trPr>
          <w:trHeight w:hRule="exact" w:val="470"/>
        </w:trPr>
        <w:tc>
          <w:tcPr>
            <w:tcW w:w="5424" w:type="dxa"/>
            <w:vAlign w:val="center"/>
          </w:tcPr>
          <w:p w14:paraId="075E172F" w14:textId="77777777" w:rsidR="009F615B" w:rsidRPr="00F011D1" w:rsidRDefault="009F615B" w:rsidP="00951F75">
            <w:pPr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14:paraId="3FAC1667" w14:textId="77777777" w:rsidR="009F615B" w:rsidRPr="00F011D1" w:rsidRDefault="009F615B" w:rsidP="00951F75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7E44D53" w14:textId="77777777" w:rsidR="009F615B" w:rsidRPr="00F011D1" w:rsidRDefault="009F615B" w:rsidP="00F54A7C">
            <w:pPr>
              <w:rPr>
                <w:rFonts w:asciiTheme="minorHAnsi" w:hAnsiTheme="minorHAnsi" w:cstheme="minorHAnsi"/>
              </w:rPr>
            </w:pPr>
          </w:p>
        </w:tc>
      </w:tr>
      <w:tr w:rsidR="00F52B14" w:rsidRPr="00F011D1" w14:paraId="293D9088" w14:textId="77777777" w:rsidTr="00336B8B">
        <w:trPr>
          <w:trHeight w:hRule="exact" w:val="240"/>
        </w:trPr>
        <w:tc>
          <w:tcPr>
            <w:tcW w:w="5424" w:type="dxa"/>
            <w:shd w:val="clear" w:color="auto" w:fill="EDEDED"/>
          </w:tcPr>
          <w:p w14:paraId="2931BAD7" w14:textId="77777777" w:rsidR="00F52B14" w:rsidRPr="00195F91" w:rsidRDefault="00F52B14" w:rsidP="00F52B14">
            <w:pPr>
              <w:pStyle w:val="TableParagraph"/>
              <w:ind w:left="174" w:right="13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95F91">
              <w:rPr>
                <w:rFonts w:asciiTheme="minorHAnsi" w:hAnsiTheme="minorHAnsi" w:cstheme="minorHAnsi"/>
                <w:b/>
                <w:sz w:val="20"/>
              </w:rPr>
              <w:t xml:space="preserve">Contractor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Signature </w:t>
            </w:r>
            <w:r w:rsidRPr="00195F91">
              <w:rPr>
                <w:rFonts w:asciiTheme="minorHAnsi" w:hAnsiTheme="minorHAnsi" w:cstheme="minorHAnsi"/>
                <w:b/>
                <w:sz w:val="20"/>
              </w:rPr>
              <w:t>(Owner or Company Representative)</w:t>
            </w:r>
          </w:p>
        </w:tc>
        <w:tc>
          <w:tcPr>
            <w:tcW w:w="2976" w:type="dxa"/>
            <w:shd w:val="clear" w:color="auto" w:fill="EDEDED"/>
          </w:tcPr>
          <w:p w14:paraId="73D9904F" w14:textId="77777777" w:rsidR="00F52B14" w:rsidRPr="00195F91" w:rsidRDefault="00F52B14" w:rsidP="00F52B14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95F91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7C822E77" w14:textId="77777777" w:rsidR="00F52B14" w:rsidRPr="00F011D1" w:rsidRDefault="00F52B14" w:rsidP="00F52B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615B" w:rsidRPr="00F011D1" w14:paraId="6212529D" w14:textId="77777777" w:rsidTr="00951F75">
        <w:trPr>
          <w:trHeight w:hRule="exact" w:val="470"/>
        </w:trPr>
        <w:tc>
          <w:tcPr>
            <w:tcW w:w="5424" w:type="dxa"/>
            <w:tcBorders>
              <w:bottom w:val="single" w:sz="4" w:space="0" w:color="auto"/>
            </w:tcBorders>
            <w:vAlign w:val="center"/>
          </w:tcPr>
          <w:p w14:paraId="39DE6A47" w14:textId="77777777" w:rsidR="009F615B" w:rsidRPr="00F011D1" w:rsidRDefault="009F615B" w:rsidP="00951F75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49FFA77" w14:textId="77777777" w:rsidR="009F615B" w:rsidRPr="00F011D1" w:rsidRDefault="009F615B" w:rsidP="00951F75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28586473" w14:textId="77777777" w:rsidR="009F615B" w:rsidRPr="00F011D1" w:rsidRDefault="009F615B" w:rsidP="00F54A7C">
            <w:pPr>
              <w:rPr>
                <w:rFonts w:asciiTheme="minorHAnsi" w:hAnsiTheme="minorHAnsi" w:cstheme="minorHAnsi"/>
              </w:rPr>
            </w:pPr>
          </w:p>
        </w:tc>
      </w:tr>
      <w:tr w:rsidR="00F52B14" w:rsidRPr="00F011D1" w14:paraId="79BE9426" w14:textId="77777777" w:rsidTr="00336B8B">
        <w:trPr>
          <w:trHeight w:hRule="exact" w:val="24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3F82BC5" w14:textId="77777777" w:rsidR="00F52B14" w:rsidRPr="00195F91" w:rsidRDefault="00F52B14" w:rsidP="00F52B14">
            <w:pPr>
              <w:pStyle w:val="TableParagraph"/>
              <w:ind w:left="174" w:right="126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95F91">
              <w:rPr>
                <w:rFonts w:asciiTheme="minorHAnsi" w:hAnsiTheme="minorHAnsi" w:cstheme="minorHAnsi"/>
                <w:b/>
                <w:sz w:val="20"/>
              </w:rPr>
              <w:t xml:space="preserve">College Administrative </w:t>
            </w:r>
            <w:r>
              <w:rPr>
                <w:rFonts w:asciiTheme="minorHAnsi" w:hAnsiTheme="minorHAnsi" w:cstheme="minorHAnsi"/>
                <w:b/>
                <w:sz w:val="20"/>
              </w:rPr>
              <w:t>Signature</w:t>
            </w:r>
            <w:r w:rsidR="00DE3C48">
              <w:rPr>
                <w:rFonts w:asciiTheme="minorHAnsi" w:hAnsiTheme="minorHAnsi" w:cstheme="minorHAnsi"/>
                <w:b/>
                <w:sz w:val="20"/>
              </w:rPr>
              <w:t xml:space="preserve"> (Signatory 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</w:tcPr>
          <w:p w14:paraId="12B4237F" w14:textId="77777777" w:rsidR="00F52B14" w:rsidRPr="00195F91" w:rsidRDefault="00F52B14" w:rsidP="00F52B14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95F91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23C28D97" w14:textId="77777777" w:rsidR="00F52B14" w:rsidRPr="00F011D1" w:rsidRDefault="00F52B14" w:rsidP="00F52B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615B" w:rsidRPr="00F011D1" w14:paraId="4655DC90" w14:textId="77777777" w:rsidTr="00951F75">
        <w:trPr>
          <w:trHeight w:hRule="exact" w:val="471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65BC9" w14:textId="77777777" w:rsidR="009F615B" w:rsidRPr="00F011D1" w:rsidRDefault="009F615B" w:rsidP="00951F75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bookmarkStart w:id="1" w:name="General_Terms_and_Conditions_(Goods_and_"/>
            <w:bookmarkEnd w:id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BE9BC" w14:textId="77777777" w:rsidR="009F615B" w:rsidRPr="00F011D1" w:rsidRDefault="009F615B" w:rsidP="00951F75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3A82C895" w14:textId="77777777" w:rsidR="009F615B" w:rsidRPr="00F011D1" w:rsidRDefault="009F615B" w:rsidP="00F54A7C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2B14" w:rsidRPr="00F011D1" w14:paraId="57C8CEA3" w14:textId="77777777" w:rsidTr="00336B8B">
        <w:trPr>
          <w:trHeight w:hRule="exact" w:val="24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6FB5162" w14:textId="77777777" w:rsidR="00F52B14" w:rsidRPr="00195F91" w:rsidRDefault="00DE3C48" w:rsidP="00F52B14">
            <w:pPr>
              <w:pStyle w:val="TableParagraph"/>
              <w:ind w:left="174" w:right="-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College</w:t>
            </w:r>
            <w:r w:rsidR="00F52B14" w:rsidRPr="00195F91">
              <w:rPr>
                <w:rFonts w:asciiTheme="minorHAnsi" w:hAnsiTheme="minorHAnsi" w:cstheme="minorHAnsi"/>
                <w:b/>
                <w:sz w:val="20"/>
              </w:rPr>
              <w:t xml:space="preserve"> Administrative </w:t>
            </w:r>
            <w:r w:rsidR="00F52B14">
              <w:rPr>
                <w:rFonts w:asciiTheme="minorHAnsi" w:hAnsiTheme="minorHAnsi" w:cstheme="minorHAnsi"/>
                <w:b/>
                <w:sz w:val="20"/>
              </w:rPr>
              <w:t>Signature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(Signatory 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</w:tcPr>
          <w:p w14:paraId="526E0AF8" w14:textId="77777777" w:rsidR="00F52B14" w:rsidRPr="00195F91" w:rsidRDefault="00F52B14" w:rsidP="00F52B14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95F91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2A7BB49" w14:textId="77777777" w:rsidR="00F52B14" w:rsidRPr="00F011D1" w:rsidRDefault="00F52B14" w:rsidP="00F52B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DAC2B5D" w14:textId="77777777" w:rsidR="00DE3C48" w:rsidRPr="003B57CE" w:rsidRDefault="00DE3C48" w:rsidP="001B06C8">
      <w:pPr>
        <w:ind w:right="-682"/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  <w:bookmarkStart w:id="2" w:name="_Hlk101864792"/>
    </w:p>
    <w:p w14:paraId="61087B0E" w14:textId="77777777" w:rsidR="003B57CE" w:rsidRDefault="003B57CE" w:rsidP="001B06C8">
      <w:pPr>
        <w:ind w:right="-68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0631" w:type="dxa"/>
        <w:tblInd w:w="137" w:type="dxa"/>
        <w:shd w:val="pct10" w:color="auto" w:fill="auto"/>
        <w:tblLook w:val="04A0" w:firstRow="1" w:lastRow="0" w:firstColumn="1" w:lastColumn="0" w:noHBand="0" w:noVBand="1"/>
      </w:tblPr>
      <w:tblGrid>
        <w:gridCol w:w="10631"/>
      </w:tblGrid>
      <w:tr w:rsidR="00837101" w14:paraId="60389E38" w14:textId="77777777" w:rsidTr="00DE3C48">
        <w:trPr>
          <w:trHeight w:val="922"/>
        </w:trPr>
        <w:tc>
          <w:tcPr>
            <w:tcW w:w="10631" w:type="dxa"/>
            <w:shd w:val="pct10" w:color="auto" w:fill="auto"/>
          </w:tcPr>
          <w:p w14:paraId="1D65B3FC" w14:textId="77777777" w:rsidR="0073789E" w:rsidRPr="0073789E" w:rsidRDefault="00DE3C48" w:rsidP="0073789E">
            <w:pPr>
              <w:ind w:left="-57" w:right="-57"/>
              <w:jc w:val="both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5DD59" wp14:editId="5BF9441F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-3810</wp:posOffset>
                      </wp:positionV>
                      <wp:extent cx="2905125" cy="203200"/>
                      <wp:effectExtent l="0" t="0" r="2857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FE9C1E" w14:textId="77777777" w:rsidR="0073789E" w:rsidRPr="001B2ADC" w:rsidRDefault="0073789E" w:rsidP="001B2ADC">
                                  <w:pPr>
                                    <w:ind w:left="-57" w:right="-5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B2AD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Internal Use </w:t>
                                  </w:r>
                                  <w:r w:rsidR="00F52B14" w:rsidRPr="001B2AD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1B2AD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Attestation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DD59" id="Rectangle 15" o:spid="_x0000_s1026" style="position:absolute;left:0;text-align:left;margin-left:297.85pt;margin-top:-.3pt;width:228.7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" fillcolor="window" strokecolor="windowText">
                      <v:textbox inset=",0">
                        <w:txbxContent>
                          <w:p w:rsidR="0073789E" w:rsidRPr="001B2ADC" w:rsidRDefault="0073789E" w:rsidP="001B2ADC">
                            <w:pPr>
                              <w:ind w:left="-57" w:right="-5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B2AD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Internal Use </w:t>
                            </w:r>
                            <w:r w:rsidR="00F52B14" w:rsidRPr="001B2AD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B2AD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Attestation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6B8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B162C5" wp14:editId="4026EDF1">
                      <wp:simplePos x="0" y="0"/>
                      <wp:positionH relativeFrom="column">
                        <wp:posOffset>-66674</wp:posOffset>
                      </wp:positionH>
                      <wp:positionV relativeFrom="paragraph">
                        <wp:posOffset>-3175</wp:posOffset>
                      </wp:positionV>
                      <wp:extent cx="2890520" cy="203200"/>
                      <wp:effectExtent l="0" t="0" r="2413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052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806351" w14:textId="77777777" w:rsidR="00F52B14" w:rsidRDefault="004E26D1" w:rsidP="00F52B14">
                                  <w:pPr>
                                    <w:ind w:left="-57" w:right="-57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Cs/>
                                        <w:sz w:val="20"/>
                                        <w:szCs w:val="20"/>
                                      </w:rPr>
                                      <w:id w:val="-1446918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2B14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2B14" w:rsidRPr="0046193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F52B14" w:rsidRPr="00A16B4A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F52B14" w:rsidRPr="00A16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his is a Non-Competitive Procurement</w:t>
                                  </w:r>
                                </w:p>
                                <w:p w14:paraId="196EE7D4" w14:textId="77777777" w:rsidR="00F52B14" w:rsidRPr="00537A5E" w:rsidRDefault="00F52B14" w:rsidP="00F52B14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62C5" id="Rectangle 1" o:spid="_x0000_s1027" style="position:absolute;left:0;text-align:left;margin-left:-5.25pt;margin-top:-.25pt;width:227.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" fillcolor="window" strokecolor="windowText">
                      <v:textbox inset=",0">
                        <w:txbxContent>
                          <w:p w:rsidR="00F52B14" w:rsidRDefault="002A33E4" w:rsidP="00F52B14">
                            <w:pPr>
                              <w:ind w:left="-57" w:right="-5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-1446918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B14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52B14" w:rsidRPr="004619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52B14" w:rsidRPr="00A16B4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F52B14" w:rsidRPr="00A16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his is a Non-Competitive Procurement</w:t>
                            </w:r>
                          </w:p>
                          <w:p w:rsidR="00F52B14" w:rsidRPr="00537A5E" w:rsidRDefault="00F52B14" w:rsidP="00F52B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C07BD8" w14:textId="77777777" w:rsidR="00F52B14" w:rsidRPr="00537A5E" w:rsidRDefault="00F52B14" w:rsidP="0073789E">
            <w:pPr>
              <w:ind w:left="-57" w:right="-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95BE06A" w14:textId="77777777" w:rsidR="00837101" w:rsidRPr="00DE3C48" w:rsidRDefault="00837101" w:rsidP="0073789E">
            <w:pPr>
              <w:pStyle w:val="BodyText"/>
              <w:ind w:right="-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E3C4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 acknowledge and understand that a goods/services purchase that is attributable to the department generally or a general group of clients, rather than fully attributable to a specific client, is not a valid Exclusion Justification for Non-Competitive Procurement. </w:t>
            </w:r>
          </w:p>
          <w:p w14:paraId="64BD1F44" w14:textId="77777777" w:rsidR="0073789E" w:rsidRPr="003B57CE" w:rsidRDefault="0073789E" w:rsidP="0073789E">
            <w:pPr>
              <w:pStyle w:val="BodyText"/>
              <w:ind w:right="-57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14:paraId="46656EF6" w14:textId="77777777" w:rsidR="00837101" w:rsidRPr="00DE3C48" w:rsidRDefault="00837101" w:rsidP="0073789E">
            <w:pPr>
              <w:pStyle w:val="BodyText"/>
              <w:ind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DE3C48">
              <w:rPr>
                <w:rFonts w:asciiTheme="minorHAnsi" w:hAnsiTheme="minorHAnsi" w:cstheme="minorHAnsi"/>
                <w:sz w:val="16"/>
                <w:szCs w:val="16"/>
              </w:rPr>
              <w:t xml:space="preserve">Further, by signing this form, I confirm that </w:t>
            </w:r>
            <w:r w:rsidRPr="00DE3C4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ALL</w:t>
            </w:r>
            <w:r w:rsidRPr="00DE3C48">
              <w:rPr>
                <w:rFonts w:asciiTheme="minorHAnsi" w:hAnsiTheme="minorHAnsi" w:cstheme="minorHAnsi"/>
                <w:sz w:val="16"/>
                <w:szCs w:val="16"/>
              </w:rPr>
              <w:t xml:space="preserve"> the goods/services from the Independent Contractor associated with this engagement conform to the following three criteria and, as a result, justify exclusion from the competitive procurement provision detailed in the Bro</w:t>
            </w:r>
            <w:bookmarkStart w:id="3" w:name="_GoBack"/>
            <w:bookmarkEnd w:id="3"/>
            <w:r w:rsidRPr="00DE3C48">
              <w:rPr>
                <w:rFonts w:asciiTheme="minorHAnsi" w:hAnsiTheme="minorHAnsi" w:cstheme="minorHAnsi"/>
                <w:sz w:val="16"/>
                <w:szCs w:val="16"/>
              </w:rPr>
              <w:t xml:space="preserve">ader Public Sector Procurement Directive: </w:t>
            </w:r>
          </w:p>
          <w:p w14:paraId="3C5EA57D" w14:textId="77777777" w:rsidR="00837101" w:rsidRPr="00336B8B" w:rsidRDefault="00837101" w:rsidP="0073789E">
            <w:pPr>
              <w:ind w:left="-57" w:right="-57"/>
              <w:jc w:val="both"/>
              <w:rPr>
                <w:rFonts w:asciiTheme="minorHAnsi" w:hAnsiTheme="minorHAnsi" w:cstheme="minorHAnsi"/>
                <w:b/>
                <w:sz w:val="6"/>
                <w:szCs w:val="6"/>
                <w:u w:val="single"/>
              </w:rPr>
            </w:pPr>
          </w:p>
          <w:tbl>
            <w:tblPr>
              <w:tblStyle w:val="TableGrid"/>
              <w:tblW w:w="10064" w:type="dxa"/>
              <w:tblInd w:w="284" w:type="dxa"/>
              <w:tblLook w:val="04A0" w:firstRow="1" w:lastRow="0" w:firstColumn="1" w:lastColumn="0" w:noHBand="0" w:noVBand="1"/>
            </w:tblPr>
            <w:tblGrid>
              <w:gridCol w:w="7655"/>
              <w:gridCol w:w="2409"/>
            </w:tblGrid>
            <w:tr w:rsidR="0073789E" w:rsidRPr="00057206" w14:paraId="6652C0C0" w14:textId="77777777" w:rsidTr="00F52B14">
              <w:tc>
                <w:tcPr>
                  <w:tcW w:w="7655" w:type="dxa"/>
                  <w:shd w:val="clear" w:color="auto" w:fill="F2F2F2" w:themeFill="background1" w:themeFillShade="F2"/>
                  <w:vAlign w:val="center"/>
                </w:tcPr>
                <w:p w14:paraId="15FF8940" w14:textId="77777777" w:rsidR="0073789E" w:rsidRPr="00DE3C48" w:rsidRDefault="0073789E" w:rsidP="0073789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E3C4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Criteria</w:t>
                  </w:r>
                </w:p>
              </w:tc>
              <w:tc>
                <w:tcPr>
                  <w:tcW w:w="2409" w:type="dxa"/>
                  <w:shd w:val="clear" w:color="auto" w:fill="F2F2F2" w:themeFill="background1" w:themeFillShade="F2"/>
                  <w:vAlign w:val="center"/>
                </w:tcPr>
                <w:p w14:paraId="074111C1" w14:textId="77777777" w:rsidR="0073789E" w:rsidRPr="00057206" w:rsidRDefault="0073789E" w:rsidP="0073789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5720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Confirmation</w:t>
                  </w:r>
                </w:p>
              </w:tc>
            </w:tr>
            <w:tr w:rsidR="0073789E" w:rsidRPr="00057206" w14:paraId="30FCB283" w14:textId="77777777" w:rsidTr="00F52B14">
              <w:tc>
                <w:tcPr>
                  <w:tcW w:w="7655" w:type="dxa"/>
                  <w:shd w:val="clear" w:color="auto" w:fill="D9D9D9" w:themeFill="background1" w:themeFillShade="D9"/>
                </w:tcPr>
                <w:p w14:paraId="0FB962F7" w14:textId="77777777" w:rsidR="0073789E" w:rsidRPr="00DE3C48" w:rsidRDefault="0073789E" w:rsidP="0073789E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DE3C4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The goods/services are purchased for sale or resale by the College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14:paraId="56164FB5" w14:textId="77777777" w:rsidR="0073789E" w:rsidRPr="00057206" w:rsidRDefault="0073789E" w:rsidP="0073789E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0572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id w:val="-212265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73789E" w:rsidRPr="00057206" w14:paraId="17C81A97" w14:textId="77777777" w:rsidTr="00F52B14">
              <w:tc>
                <w:tcPr>
                  <w:tcW w:w="7655" w:type="dxa"/>
                  <w:shd w:val="clear" w:color="auto" w:fill="F2F2F2" w:themeFill="background1" w:themeFillShade="F2"/>
                </w:tcPr>
                <w:p w14:paraId="69592AAC" w14:textId="77777777" w:rsidR="0073789E" w:rsidRPr="00DE3C48" w:rsidRDefault="0073789E" w:rsidP="0073789E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DE3C4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The sale or resale will be to a specific client that is at arm’s length from the College</w:t>
                  </w:r>
                </w:p>
              </w:tc>
              <w:tc>
                <w:tcPr>
                  <w:tcW w:w="2409" w:type="dxa"/>
                  <w:shd w:val="clear" w:color="auto" w:fill="F2F2F2" w:themeFill="background1" w:themeFillShade="F2"/>
                  <w:vAlign w:val="center"/>
                </w:tcPr>
                <w:p w14:paraId="1CC6F595" w14:textId="77777777" w:rsidR="0073789E" w:rsidRPr="00057206" w:rsidRDefault="0073789E" w:rsidP="0073789E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0572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id w:val="2069139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5720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73789E" w:rsidRPr="00057206" w14:paraId="071AAF5F" w14:textId="77777777" w:rsidTr="00F52B14">
              <w:tc>
                <w:tcPr>
                  <w:tcW w:w="7655" w:type="dxa"/>
                  <w:shd w:val="clear" w:color="auto" w:fill="D9D9D9" w:themeFill="background1" w:themeFillShade="D9"/>
                </w:tcPr>
                <w:p w14:paraId="72B0D4F1" w14:textId="77777777" w:rsidR="0073789E" w:rsidRPr="00DE3C48" w:rsidRDefault="0073789E" w:rsidP="0073789E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DE3C4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The sale or resale will be with a view to generating a net contribution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14:paraId="04E60356" w14:textId="77777777" w:rsidR="0073789E" w:rsidRPr="00057206" w:rsidRDefault="0073789E" w:rsidP="0073789E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0572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id w:val="-2015376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5720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5C67AAC" w14:textId="77777777" w:rsidR="0073789E" w:rsidRPr="00336B8B" w:rsidRDefault="0073789E" w:rsidP="0073789E">
            <w:pPr>
              <w:ind w:left="-57" w:right="-57"/>
              <w:jc w:val="both"/>
              <w:rPr>
                <w:rFonts w:asciiTheme="minorHAnsi" w:hAnsiTheme="minorHAnsi" w:cstheme="minorHAnsi"/>
                <w:b/>
                <w:sz w:val="6"/>
                <w:szCs w:val="6"/>
                <w:u w:val="single"/>
              </w:rPr>
            </w:pPr>
          </w:p>
          <w:p w14:paraId="4A5CE3F0" w14:textId="77777777" w:rsidR="0073789E" w:rsidRPr="00DE3C48" w:rsidRDefault="00336B8B" w:rsidP="0073789E">
            <w:pPr>
              <w:pStyle w:val="BodyText"/>
              <w:ind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DE3C48">
              <w:rPr>
                <w:rFonts w:asciiTheme="minorHAnsi" w:hAnsiTheme="minorHAnsi" w:cstheme="minorHAnsi"/>
                <w:b/>
                <w:noProof/>
                <w:sz w:val="16"/>
                <w:szCs w:val="1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EB08D84" wp14:editId="7631B9AC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189865</wp:posOffset>
                      </wp:positionV>
                      <wp:extent cx="4074795" cy="358140"/>
                      <wp:effectExtent l="0" t="0" r="20955" b="22860"/>
                      <wp:wrapSquare wrapText="bothSides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4795" cy="358140"/>
                                <a:chOff x="0" y="-1"/>
                                <a:chExt cx="4064983" cy="385847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-1"/>
                                  <a:ext cx="1173480" cy="385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C7BA84B" w14:textId="6F1BF5C6" w:rsidR="00F52B14" w:rsidRPr="00195F91" w:rsidRDefault="00F52B14" w:rsidP="00F52B14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 w:rsidRPr="00195F91">
                                      <w:rPr>
                                        <w:b/>
                                        <w:sz w:val="16"/>
                                        <w:szCs w:val="16"/>
                                        <w:lang w:val="en-CA"/>
                                      </w:rPr>
                                      <w:t>Administrative Manager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n-CA"/>
                                      </w:rPr>
                                      <w:t xml:space="preserve"> </w:t>
                                    </w:r>
                                    <w:r w:rsidR="00A408FE">
                                      <w:rPr>
                                        <w:b/>
                                        <w:sz w:val="16"/>
                                        <w:szCs w:val="16"/>
                                        <w:lang w:val="en-CA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n-CA"/>
                                      </w:rPr>
                                      <w:t>Signat</w:t>
                                    </w:r>
                                    <w:r w:rsidR="00A408FE">
                                      <w:rPr>
                                        <w:b/>
                                        <w:sz w:val="16"/>
                                        <w:szCs w:val="16"/>
                                        <w:lang w:val="en-CA"/>
                                      </w:rPr>
                                      <w:t>ory 1)</w:t>
                                    </w:r>
                                  </w:p>
                                  <w:p w14:paraId="7EF4029C" w14:textId="77777777" w:rsidR="0073789E" w:rsidRPr="00537A5E" w:rsidRDefault="0073789E" w:rsidP="0073789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173193" y="0"/>
                                  <a:ext cx="2891790" cy="385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B1BB9CB" w14:textId="77777777" w:rsidR="0073789E" w:rsidRPr="00973BD0" w:rsidRDefault="0073789E" w:rsidP="0073789E">
                                    <w:pPr>
                                      <w:ind w:left="142" w:right="194"/>
                                      <w:jc w:val="both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01B38D19" w14:textId="77777777" w:rsidR="0073789E" w:rsidRPr="00537A5E" w:rsidRDefault="0073789E" w:rsidP="0073789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08D84" id="Group 18" o:spid="_x0000_s1028" style="position:absolute;margin-left:210pt;margin-top:14.95pt;width:320.85pt;height:28.2pt;z-index:251667456;mso-width-relative:margin;mso-height-relative:margin" coordorigin="" coordsize="40649,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">
                      <v:rect id="Rectangle 17" o:spid="_x0000_s1029" style="position:absolute;width:11734;height:3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>
                        <v:textbox>
                          <w:txbxContent>
                            <w:p w14:paraId="0C7BA84B" w14:textId="6F1BF5C6" w:rsidR="00F52B14" w:rsidRPr="00195F91" w:rsidRDefault="00F52B14" w:rsidP="00F52B1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195F91">
                                <w:rPr>
                                  <w:b/>
                                  <w:sz w:val="16"/>
                                  <w:szCs w:val="16"/>
                                  <w:lang w:val="en-CA"/>
                                </w:rPr>
                                <w:t>Administrative Manager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 w:rsidR="00A408FE">
                                <w:rPr>
                                  <w:b/>
                                  <w:sz w:val="16"/>
                                  <w:szCs w:val="16"/>
                                  <w:lang w:val="en-CA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CA"/>
                                </w:rPr>
                                <w:t>Signat</w:t>
                              </w:r>
                              <w:r w:rsidR="00A408FE">
                                <w:rPr>
                                  <w:b/>
                                  <w:sz w:val="16"/>
                                  <w:szCs w:val="16"/>
                                  <w:lang w:val="en-CA"/>
                                </w:rPr>
                                <w:t>ory 1)</w:t>
                              </w:r>
                            </w:p>
                            <w:p w14:paraId="7EF4029C" w14:textId="77777777" w:rsidR="0073789E" w:rsidRPr="00537A5E" w:rsidRDefault="0073789E" w:rsidP="0073789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rect>
                      <v:rect id="Rectangle 16" o:spid="_x0000_s1030" style="position:absolute;left:11731;width:28918;height:3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>
                        <v:textbox>
                          <w:txbxContent>
                            <w:p w14:paraId="4B1BB9CB" w14:textId="77777777" w:rsidR="0073789E" w:rsidRPr="00973BD0" w:rsidRDefault="0073789E" w:rsidP="0073789E">
                              <w:pPr>
                                <w:ind w:left="142" w:right="194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1B38D19" w14:textId="77777777" w:rsidR="0073789E" w:rsidRPr="00537A5E" w:rsidRDefault="0073789E" w:rsidP="0073789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73789E" w:rsidRPr="00DE3C48">
              <w:rPr>
                <w:rFonts w:asciiTheme="minorHAnsi" w:hAnsiTheme="minorHAnsi" w:cstheme="minorHAnsi"/>
                <w:sz w:val="16"/>
                <w:szCs w:val="16"/>
              </w:rPr>
              <w:t xml:space="preserve">I, the </w:t>
            </w:r>
            <w:r w:rsidR="00951F75" w:rsidRPr="00DE3C48">
              <w:rPr>
                <w:rFonts w:asciiTheme="minorHAnsi" w:hAnsiTheme="minorHAnsi" w:cstheme="minorHAnsi"/>
                <w:sz w:val="16"/>
                <w:szCs w:val="16"/>
              </w:rPr>
              <w:t>Administrative Manager</w:t>
            </w:r>
            <w:r w:rsidR="0073789E" w:rsidRPr="00DE3C48">
              <w:rPr>
                <w:rFonts w:asciiTheme="minorHAnsi" w:hAnsiTheme="minorHAnsi" w:cstheme="minorHAnsi"/>
                <w:sz w:val="16"/>
                <w:szCs w:val="16"/>
              </w:rPr>
              <w:t>, by signing opposite, confirm the necessary due diligence has been conducted to support the acknowledgements and statements made above</w:t>
            </w:r>
            <w:r w:rsidR="003B57CE">
              <w:rPr>
                <w:rFonts w:asciiTheme="minorHAnsi" w:hAnsiTheme="minorHAnsi" w:cstheme="minorHAnsi"/>
                <w:sz w:val="16"/>
                <w:szCs w:val="16"/>
              </w:rPr>
              <w:t xml:space="preserve"> and that the Contractor is not an active College Employee</w:t>
            </w:r>
            <w:r w:rsidR="0073789E" w:rsidRPr="00DE3C48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</w:tr>
      <w:bookmarkEnd w:id="2"/>
    </w:tbl>
    <w:p w14:paraId="771AB5A4" w14:textId="77777777" w:rsidR="005376C2" w:rsidRDefault="005376C2" w:rsidP="0003110F">
      <w:pPr>
        <w:rPr>
          <w:sz w:val="4"/>
        </w:rPr>
      </w:pPr>
    </w:p>
    <w:p w14:paraId="56B7499D" w14:textId="77777777" w:rsidR="00DE3C48" w:rsidRDefault="00DE3C48" w:rsidP="0003110F">
      <w:pPr>
        <w:rPr>
          <w:sz w:val="4"/>
        </w:rPr>
      </w:pPr>
    </w:p>
    <w:p w14:paraId="509001BF" w14:textId="77777777" w:rsidR="00DE3C48" w:rsidRPr="003B57CE" w:rsidRDefault="00DE3C48" w:rsidP="0003110F">
      <w:pPr>
        <w:rPr>
          <w:sz w:val="2"/>
        </w:rPr>
      </w:pPr>
    </w:p>
    <w:sectPr w:rsidR="00DE3C48" w:rsidRPr="003B57CE" w:rsidSect="00F52B14">
      <w:headerReference w:type="default" r:id="rId12"/>
      <w:footerReference w:type="default" r:id="rId13"/>
      <w:pgSz w:w="12240" w:h="20160" w:code="5"/>
      <w:pgMar w:top="1134" w:right="1440" w:bottom="1134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D8CB" w14:textId="77777777" w:rsidR="004E26D1" w:rsidRDefault="004E26D1" w:rsidP="009F615B">
      <w:r>
        <w:separator/>
      </w:r>
    </w:p>
  </w:endnote>
  <w:endnote w:type="continuationSeparator" w:id="0">
    <w:p w14:paraId="7F27DE58" w14:textId="77777777" w:rsidR="004E26D1" w:rsidRDefault="004E26D1" w:rsidP="009F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FE85" w14:textId="5E32900C" w:rsidR="009F0BBE" w:rsidRDefault="00DE42C7" w:rsidP="00AE0E05">
    <w:pPr>
      <w:pStyle w:val="Footer"/>
      <w:tabs>
        <w:tab w:val="clear" w:pos="4680"/>
        <w:tab w:val="clear" w:pos="9360"/>
        <w:tab w:val="center" w:pos="10773"/>
      </w:tabs>
      <w:ind w:right="-682"/>
    </w:pPr>
    <w:r>
      <w:t>30</w:t>
    </w:r>
    <w:r w:rsidR="00AE0E05">
      <w:t xml:space="preserve"> </w:t>
    </w:r>
    <w:r>
      <w:t>May</w:t>
    </w:r>
    <w:r w:rsidR="00AE0E05">
      <w:t xml:space="preserve"> 2023                                                 </w:t>
    </w:r>
    <w:r w:rsidR="00AE0E05">
      <w:tab/>
    </w:r>
    <w:r w:rsidR="0025060C">
      <w:t xml:space="preserve">Page </w:t>
    </w:r>
    <w:sdt>
      <w:sdtPr>
        <w:id w:val="-14435333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0BBE">
          <w:fldChar w:fldCharType="begin"/>
        </w:r>
        <w:r w:rsidR="009F0BBE">
          <w:instrText xml:space="preserve"> PAGE   \* MERGEFORMAT </w:instrText>
        </w:r>
        <w:r w:rsidR="009F0BBE">
          <w:fldChar w:fldCharType="separate"/>
        </w:r>
        <w:r w:rsidR="009F0BBE">
          <w:rPr>
            <w:noProof/>
          </w:rPr>
          <w:t>2</w:t>
        </w:r>
        <w:r w:rsidR="009F0BBE">
          <w:rPr>
            <w:noProof/>
          </w:rPr>
          <w:fldChar w:fldCharType="end"/>
        </w:r>
      </w:sdtContent>
    </w:sdt>
  </w:p>
  <w:p w14:paraId="7AAA3C4F" w14:textId="77777777" w:rsidR="009F615B" w:rsidRDefault="009F6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E1CD" w14:textId="77777777" w:rsidR="004E26D1" w:rsidRDefault="004E26D1" w:rsidP="009F615B">
      <w:r>
        <w:separator/>
      </w:r>
    </w:p>
  </w:footnote>
  <w:footnote w:type="continuationSeparator" w:id="0">
    <w:p w14:paraId="55DDF0DE" w14:textId="77777777" w:rsidR="004E26D1" w:rsidRDefault="004E26D1" w:rsidP="009F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4913" w14:textId="77777777" w:rsidR="009F0BBE" w:rsidRDefault="009F0BBE">
    <w:pPr>
      <w:pStyle w:val="Header"/>
    </w:pPr>
  </w:p>
  <w:p w14:paraId="17184468" w14:textId="77777777" w:rsidR="009F0BBE" w:rsidRPr="009F0BBE" w:rsidRDefault="009F0BBE">
    <w:pPr>
      <w:pStyle w:val="Header"/>
      <w:rPr>
        <w:sz w:val="10"/>
        <w:szCs w:val="10"/>
      </w:rPr>
    </w:pPr>
  </w:p>
  <w:p w14:paraId="19050FD8" w14:textId="77777777" w:rsidR="009F0BBE" w:rsidRDefault="00DF341C">
    <w:pPr>
      <w:pStyle w:val="Header"/>
    </w:pPr>
    <w:r>
      <w:rPr>
        <w:rFonts w:asciiTheme="minorHAnsi" w:hAnsiTheme="minorHAnsi" w:cstheme="minorHAnsi"/>
        <w:noProof/>
        <w:u w:val="singl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3D21EF" wp14:editId="3D4BBA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825095" cy="345440"/>
              <wp:effectExtent l="0" t="0" r="13970" b="1651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095" cy="345440"/>
                        <a:chOff x="0" y="0"/>
                        <a:chExt cx="6825095" cy="34544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43745" y="0"/>
                          <a:ext cx="31813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7"/>
                              <w:gridCol w:w="2410"/>
                            </w:tblGrid>
                            <w:tr w:rsidR="00DF341C" w:rsidRPr="00154811" w14:paraId="15C5DA47" w14:textId="77777777" w:rsidTr="005834F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746022F6" w14:textId="77777777" w:rsidR="00DF341C" w:rsidRDefault="00DF341C">
                                  <w:pPr>
                                    <w:pStyle w:val="TableParagraph"/>
                                    <w:spacing w:before="1" w:line="240" w:lineRule="auto"/>
                                    <w:ind w:left="0" w:right="252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SOW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72A1DCC" w14:textId="77777777" w:rsidR="00DF341C" w:rsidRPr="00154811" w:rsidRDefault="00DF341C" w:rsidP="005834FA">
                                  <w:pPr>
                                    <w:pStyle w:val="TableParagraph"/>
                                    <w:spacing w:line="220" w:lineRule="exact"/>
                                    <w:ind w:left="91"/>
                                    <w:rPr>
                                      <w:rFonts w:ascii="Calibri"/>
                                      <w:sz w:val="18"/>
                                      <w:szCs w:val="18"/>
                                    </w:rPr>
                                  </w:pPr>
                                  <w:r w:rsidRPr="00154811">
                                    <w:rPr>
                                      <w:rFonts w:ascii="Calibri"/>
                                      <w:sz w:val="18"/>
                                      <w:szCs w:val="18"/>
                                    </w:rPr>
                                    <w:t>Goods or Services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szCs w:val="18"/>
                                    </w:rPr>
                                    <w:t xml:space="preserve"> Purchase</w:t>
                                  </w:r>
                                </w:p>
                              </w:tc>
                            </w:tr>
                            <w:tr w:rsidR="00DF341C" w14:paraId="1C92542A" w14:textId="77777777" w:rsidTr="005834F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62538DFD" w14:textId="77777777" w:rsidR="00DF341C" w:rsidRDefault="00DF341C">
                                  <w:pPr>
                                    <w:pStyle w:val="TableParagraph"/>
                                    <w:spacing w:before="3" w:line="240" w:lineRule="auto"/>
                                    <w:ind w:left="0" w:right="168"/>
                                    <w:jc w:val="right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College Reference Number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A7B0597" w14:textId="77777777" w:rsidR="00DF341C" w:rsidRDefault="00DF341C" w:rsidP="005A13BD">
                                  <w:pPr>
                                    <w:pStyle w:val="TableParagraph"/>
                                    <w:tabs>
                                      <w:tab w:val="left" w:pos="1588"/>
                                    </w:tabs>
                                    <w:spacing w:before="1" w:line="240" w:lineRule="auto"/>
                                    <w:ind w:left="96"/>
                                    <w:jc w:val="both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B38EB9" w14:textId="77777777" w:rsidR="00DF341C" w:rsidRDefault="00DF341C" w:rsidP="00DF34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312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C9B7" w14:textId="32FBA150" w:rsidR="00DF341C" w:rsidRPr="00767413" w:rsidRDefault="007972A5" w:rsidP="00DF34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Contract </w:t>
                            </w:r>
                            <w:r w:rsidR="00DE42C7">
                              <w:rPr>
                                <w:sz w:val="28"/>
                                <w:szCs w:val="28"/>
                              </w:rPr>
                              <w:t xml:space="preserve">for Procurement </w:t>
                            </w:r>
                            <w:r w:rsidR="00DF341C">
                              <w:rPr>
                                <w:sz w:val="28"/>
                                <w:szCs w:val="28"/>
                              </w:rPr>
                              <w:t>– Statement of Work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3D21EF" id="Group 9" o:spid="_x0000_s1031" style="position:absolute;margin-left:0;margin-top:-.05pt;width:537.4pt;height:27.2pt;z-index:251661312" coordsize="68250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6437;width:3181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49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7"/>
                        <w:gridCol w:w="2410"/>
                      </w:tblGrid>
                      <w:tr w:rsidR="00DF341C" w:rsidRPr="00154811" w14:paraId="15C5DA47" w14:textId="77777777" w:rsidTr="005834FA">
                        <w:trPr>
                          <w:trHeight w:hRule="exact" w:val="254"/>
                        </w:trPr>
                        <w:tc>
                          <w:tcPr>
                            <w:tcW w:w="2547" w:type="dxa"/>
                          </w:tcPr>
                          <w:p w14:paraId="746022F6" w14:textId="77777777" w:rsidR="00DF341C" w:rsidRDefault="00DF341C">
                            <w:pPr>
                              <w:pStyle w:val="TableParagraph"/>
                              <w:spacing w:before="1" w:line="240" w:lineRule="auto"/>
                              <w:ind w:left="0" w:right="252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SOW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</w:tcPr>
                          <w:p w14:paraId="272A1DCC" w14:textId="77777777" w:rsidR="00DF341C" w:rsidRPr="00154811" w:rsidRDefault="00DF341C" w:rsidP="005834FA">
                            <w:pPr>
                              <w:pStyle w:val="TableParagraph"/>
                              <w:spacing w:line="220" w:lineRule="exact"/>
                              <w:ind w:left="91"/>
                              <w:rPr>
                                <w:rFonts w:ascii="Calibri"/>
                                <w:sz w:val="18"/>
                                <w:szCs w:val="18"/>
                              </w:rPr>
                            </w:pPr>
                            <w:r w:rsidRPr="00154811">
                              <w:rPr>
                                <w:rFonts w:ascii="Calibri"/>
                                <w:sz w:val="18"/>
                                <w:szCs w:val="18"/>
                              </w:rPr>
                              <w:t>Goods or Services</w:t>
                            </w:r>
                            <w:r>
                              <w:rPr>
                                <w:rFonts w:ascii="Calibri"/>
                                <w:sz w:val="18"/>
                                <w:szCs w:val="18"/>
                              </w:rPr>
                              <w:t xml:space="preserve"> Purchase</w:t>
                            </w:r>
                          </w:p>
                        </w:tc>
                      </w:tr>
                      <w:tr w:rsidR="00DF341C" w14:paraId="1C92542A" w14:textId="77777777" w:rsidTr="005834FA">
                        <w:trPr>
                          <w:trHeight w:hRule="exact" w:val="254"/>
                        </w:trPr>
                        <w:tc>
                          <w:tcPr>
                            <w:tcW w:w="2547" w:type="dxa"/>
                          </w:tcPr>
                          <w:p w14:paraId="62538DFD" w14:textId="77777777" w:rsidR="00DF341C" w:rsidRDefault="00DF341C">
                            <w:pPr>
                              <w:pStyle w:val="TableParagraph"/>
                              <w:spacing w:before="3" w:line="240" w:lineRule="auto"/>
                              <w:ind w:left="0" w:right="168"/>
                              <w:jc w:val="righ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College Reference Number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A7B0597" w14:textId="77777777" w:rsidR="00DF341C" w:rsidRDefault="00DF341C" w:rsidP="005A13BD">
                            <w:pPr>
                              <w:pStyle w:val="TableParagraph"/>
                              <w:tabs>
                                <w:tab w:val="left" w:pos="1588"/>
                              </w:tabs>
                              <w:spacing w:before="1" w:line="240" w:lineRule="auto"/>
                              <w:ind w:left="96"/>
                              <w:jc w:val="both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4B38EB9" w14:textId="77777777" w:rsidR="00DF341C" w:rsidRDefault="00DF341C" w:rsidP="00DF341C">
                      <w:pPr>
                        <w:pStyle w:val="BodyText"/>
                      </w:pPr>
                    </w:p>
                  </w:txbxContent>
                </v:textbox>
              </v:shape>
              <v:shape id="Text Box 2" o:spid="_x0000_s1033" type="#_x0000_t202" style="position:absolute;width:36423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" fillcolor="#ffe599 [1303]">
                <v:textbox inset=",0">
                  <w:txbxContent>
                    <w:p w14:paraId="3C77C9B7" w14:textId="32FBA150" w:rsidR="00DF341C" w:rsidRPr="00767413" w:rsidRDefault="007972A5" w:rsidP="00DF34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Contract </w:t>
                      </w:r>
                      <w:r w:rsidR="00DE42C7">
                        <w:rPr>
                          <w:sz w:val="28"/>
                          <w:szCs w:val="28"/>
                        </w:rPr>
                        <w:t xml:space="preserve">for Procurement </w:t>
                      </w:r>
                      <w:r w:rsidR="00DF341C">
                        <w:rPr>
                          <w:sz w:val="28"/>
                          <w:szCs w:val="28"/>
                        </w:rPr>
                        <w:t>– Statement of Work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A824938" w14:textId="77777777" w:rsidR="009F615B" w:rsidRDefault="009F615B">
    <w:pPr>
      <w:pStyle w:val="Header"/>
    </w:pPr>
    <w:r w:rsidRPr="00BE32AF">
      <w:rPr>
        <w:rFonts w:ascii="Arial" w:hAnsi="Arial" w:cs="Arial"/>
        <w:b/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0A44675F" wp14:editId="7D3E6B2B">
          <wp:simplePos x="0" y="0"/>
          <wp:positionH relativeFrom="column">
            <wp:posOffset>5235533</wp:posOffset>
          </wp:positionH>
          <wp:positionV relativeFrom="page">
            <wp:posOffset>307689</wp:posOffset>
          </wp:positionV>
          <wp:extent cx="1489075" cy="313055"/>
          <wp:effectExtent l="0" t="0" r="0" b="0"/>
          <wp:wrapSquare wrapText="bothSides"/>
          <wp:docPr id="11" name="Picture 4" descr="Image result for algonquin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4" descr="Image result for algonquin colleg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130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AC_-_Independent_Contractor_Agreement.Ap"/>
    <w:bookmarkEnd w:id="4"/>
    <w:r w:rsidR="009F0BBE">
      <w:t xml:space="preserve"> </w:t>
    </w:r>
  </w:p>
  <w:p w14:paraId="533FDE15" w14:textId="77777777" w:rsidR="009F0BBE" w:rsidRPr="00951F75" w:rsidRDefault="009F0BB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260"/>
    <w:multiLevelType w:val="hybridMultilevel"/>
    <w:tmpl w:val="8BB64EEC"/>
    <w:lvl w:ilvl="0" w:tplc="EE2A7C7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1" w:hanging="360"/>
      </w:pPr>
    </w:lvl>
    <w:lvl w:ilvl="2" w:tplc="1009001B" w:tentative="1">
      <w:start w:val="1"/>
      <w:numFmt w:val="lowerRoman"/>
      <w:lvlText w:val="%3."/>
      <w:lvlJc w:val="right"/>
      <w:pPr>
        <w:ind w:left="1981" w:hanging="180"/>
      </w:pPr>
    </w:lvl>
    <w:lvl w:ilvl="3" w:tplc="1009000F" w:tentative="1">
      <w:start w:val="1"/>
      <w:numFmt w:val="decimal"/>
      <w:lvlText w:val="%4."/>
      <w:lvlJc w:val="left"/>
      <w:pPr>
        <w:ind w:left="2701" w:hanging="360"/>
      </w:pPr>
    </w:lvl>
    <w:lvl w:ilvl="4" w:tplc="10090019" w:tentative="1">
      <w:start w:val="1"/>
      <w:numFmt w:val="lowerLetter"/>
      <w:lvlText w:val="%5."/>
      <w:lvlJc w:val="left"/>
      <w:pPr>
        <w:ind w:left="3421" w:hanging="360"/>
      </w:pPr>
    </w:lvl>
    <w:lvl w:ilvl="5" w:tplc="1009001B" w:tentative="1">
      <w:start w:val="1"/>
      <w:numFmt w:val="lowerRoman"/>
      <w:lvlText w:val="%6."/>
      <w:lvlJc w:val="right"/>
      <w:pPr>
        <w:ind w:left="4141" w:hanging="180"/>
      </w:pPr>
    </w:lvl>
    <w:lvl w:ilvl="6" w:tplc="1009000F" w:tentative="1">
      <w:start w:val="1"/>
      <w:numFmt w:val="decimal"/>
      <w:lvlText w:val="%7."/>
      <w:lvlJc w:val="left"/>
      <w:pPr>
        <w:ind w:left="4861" w:hanging="360"/>
      </w:pPr>
    </w:lvl>
    <w:lvl w:ilvl="7" w:tplc="10090019" w:tentative="1">
      <w:start w:val="1"/>
      <w:numFmt w:val="lowerLetter"/>
      <w:lvlText w:val="%8."/>
      <w:lvlJc w:val="left"/>
      <w:pPr>
        <w:ind w:left="5581" w:hanging="360"/>
      </w:pPr>
    </w:lvl>
    <w:lvl w:ilvl="8" w:tplc="10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 w15:restartNumberingAfterBreak="0">
    <w:nsid w:val="2EAE7767"/>
    <w:multiLevelType w:val="hybridMultilevel"/>
    <w:tmpl w:val="8BB64EEC"/>
    <w:lvl w:ilvl="0" w:tplc="EE2A7C7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1" w:hanging="360"/>
      </w:pPr>
    </w:lvl>
    <w:lvl w:ilvl="2" w:tplc="1009001B" w:tentative="1">
      <w:start w:val="1"/>
      <w:numFmt w:val="lowerRoman"/>
      <w:lvlText w:val="%3."/>
      <w:lvlJc w:val="right"/>
      <w:pPr>
        <w:ind w:left="1981" w:hanging="180"/>
      </w:pPr>
    </w:lvl>
    <w:lvl w:ilvl="3" w:tplc="1009000F" w:tentative="1">
      <w:start w:val="1"/>
      <w:numFmt w:val="decimal"/>
      <w:lvlText w:val="%4."/>
      <w:lvlJc w:val="left"/>
      <w:pPr>
        <w:ind w:left="2701" w:hanging="360"/>
      </w:pPr>
    </w:lvl>
    <w:lvl w:ilvl="4" w:tplc="10090019" w:tentative="1">
      <w:start w:val="1"/>
      <w:numFmt w:val="lowerLetter"/>
      <w:lvlText w:val="%5."/>
      <w:lvlJc w:val="left"/>
      <w:pPr>
        <w:ind w:left="3421" w:hanging="360"/>
      </w:pPr>
    </w:lvl>
    <w:lvl w:ilvl="5" w:tplc="1009001B" w:tentative="1">
      <w:start w:val="1"/>
      <w:numFmt w:val="lowerRoman"/>
      <w:lvlText w:val="%6."/>
      <w:lvlJc w:val="right"/>
      <w:pPr>
        <w:ind w:left="4141" w:hanging="180"/>
      </w:pPr>
    </w:lvl>
    <w:lvl w:ilvl="6" w:tplc="1009000F" w:tentative="1">
      <w:start w:val="1"/>
      <w:numFmt w:val="decimal"/>
      <w:lvlText w:val="%7."/>
      <w:lvlJc w:val="left"/>
      <w:pPr>
        <w:ind w:left="4861" w:hanging="360"/>
      </w:pPr>
    </w:lvl>
    <w:lvl w:ilvl="7" w:tplc="10090019" w:tentative="1">
      <w:start w:val="1"/>
      <w:numFmt w:val="lowerLetter"/>
      <w:lvlText w:val="%8."/>
      <w:lvlJc w:val="left"/>
      <w:pPr>
        <w:ind w:left="5581" w:hanging="360"/>
      </w:pPr>
    </w:lvl>
    <w:lvl w:ilvl="8" w:tplc="100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2NjQyMTS3MLM0NDNX0lEKTi0uzszPAymwqAUAHAeAiywAAAA="/>
  </w:docVars>
  <w:rsids>
    <w:rsidRoot w:val="009F615B"/>
    <w:rsid w:val="0003110F"/>
    <w:rsid w:val="00057206"/>
    <w:rsid w:val="000C68CE"/>
    <w:rsid w:val="001157E8"/>
    <w:rsid w:val="00137353"/>
    <w:rsid w:val="00153DC7"/>
    <w:rsid w:val="00153FD5"/>
    <w:rsid w:val="0017456E"/>
    <w:rsid w:val="001B06C8"/>
    <w:rsid w:val="001B2ADC"/>
    <w:rsid w:val="001D1B4E"/>
    <w:rsid w:val="001E0B07"/>
    <w:rsid w:val="00212C4D"/>
    <w:rsid w:val="0025060C"/>
    <w:rsid w:val="002A33E4"/>
    <w:rsid w:val="002F33FF"/>
    <w:rsid w:val="00333E81"/>
    <w:rsid w:val="00336B8B"/>
    <w:rsid w:val="00390693"/>
    <w:rsid w:val="00391221"/>
    <w:rsid w:val="00394CE5"/>
    <w:rsid w:val="003B57CE"/>
    <w:rsid w:val="003C39FE"/>
    <w:rsid w:val="00415045"/>
    <w:rsid w:val="0045259F"/>
    <w:rsid w:val="004D018E"/>
    <w:rsid w:val="004D23AD"/>
    <w:rsid w:val="004E26D1"/>
    <w:rsid w:val="005376C2"/>
    <w:rsid w:val="005555D6"/>
    <w:rsid w:val="00570E6C"/>
    <w:rsid w:val="00574D35"/>
    <w:rsid w:val="005D5405"/>
    <w:rsid w:val="005E78D4"/>
    <w:rsid w:val="006A2F72"/>
    <w:rsid w:val="00710C90"/>
    <w:rsid w:val="0073789E"/>
    <w:rsid w:val="007446A6"/>
    <w:rsid w:val="00796918"/>
    <w:rsid w:val="00797127"/>
    <w:rsid w:val="007972A5"/>
    <w:rsid w:val="007B79BE"/>
    <w:rsid w:val="008135F4"/>
    <w:rsid w:val="00837101"/>
    <w:rsid w:val="008C17A0"/>
    <w:rsid w:val="008E18C5"/>
    <w:rsid w:val="00917A34"/>
    <w:rsid w:val="00920D9D"/>
    <w:rsid w:val="009219BD"/>
    <w:rsid w:val="00921E9D"/>
    <w:rsid w:val="00951F75"/>
    <w:rsid w:val="009E0CC6"/>
    <w:rsid w:val="009F0BBE"/>
    <w:rsid w:val="009F615B"/>
    <w:rsid w:val="00A013D7"/>
    <w:rsid w:val="00A16B4A"/>
    <w:rsid w:val="00A408FE"/>
    <w:rsid w:val="00A409CC"/>
    <w:rsid w:val="00A548E1"/>
    <w:rsid w:val="00A81992"/>
    <w:rsid w:val="00A84AAC"/>
    <w:rsid w:val="00A948B5"/>
    <w:rsid w:val="00AA4D6F"/>
    <w:rsid w:val="00AD14B1"/>
    <w:rsid w:val="00AE0E05"/>
    <w:rsid w:val="00AE7A52"/>
    <w:rsid w:val="00B03A51"/>
    <w:rsid w:val="00B2040E"/>
    <w:rsid w:val="00BA4FAB"/>
    <w:rsid w:val="00BC20D9"/>
    <w:rsid w:val="00BC55A1"/>
    <w:rsid w:val="00BD5B47"/>
    <w:rsid w:val="00C22D41"/>
    <w:rsid w:val="00CC16C8"/>
    <w:rsid w:val="00CD3BAC"/>
    <w:rsid w:val="00CE07BA"/>
    <w:rsid w:val="00D23D8C"/>
    <w:rsid w:val="00D53664"/>
    <w:rsid w:val="00DE3C48"/>
    <w:rsid w:val="00DE42C7"/>
    <w:rsid w:val="00DF341C"/>
    <w:rsid w:val="00E058E3"/>
    <w:rsid w:val="00E4696B"/>
    <w:rsid w:val="00E6161A"/>
    <w:rsid w:val="00E96A4B"/>
    <w:rsid w:val="00F52B14"/>
    <w:rsid w:val="00F65C4E"/>
    <w:rsid w:val="00F80601"/>
    <w:rsid w:val="00F90D64"/>
    <w:rsid w:val="00FC098B"/>
    <w:rsid w:val="00FC2621"/>
    <w:rsid w:val="00FE441C"/>
    <w:rsid w:val="00FE5502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B74B9"/>
  <w15:chartTrackingRefBased/>
  <w15:docId w15:val="{5582EC52-1FE5-47CD-99D3-DB2E56DF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615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615B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F615B"/>
    <w:pPr>
      <w:spacing w:line="230" w:lineRule="exact"/>
      <w:ind w:left="10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F6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15B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6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15B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46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9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F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5720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gonquincollege.com/finance-administration/approved-contract-templat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lgonquincollege.com/finance-administration/approved-contract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EBF83F7EC7C42A5FB673FF98A84AC" ma:contentTypeVersion="15" ma:contentTypeDescription="Create a new document." ma:contentTypeScope="" ma:versionID="516f4f612d1adab3c439ae1dc90f46c1">
  <xsd:schema xmlns:xsd="http://www.w3.org/2001/XMLSchema" xmlns:xs="http://www.w3.org/2001/XMLSchema" xmlns:p="http://schemas.microsoft.com/office/2006/metadata/properties" xmlns:ns2="40ae9f20-8023-4bd0-a49b-6ed065b95fd1" xmlns:ns3="42ae86b7-be19-4616-a634-d01d0e7f6985" targetNamespace="http://schemas.microsoft.com/office/2006/metadata/properties" ma:root="true" ma:fieldsID="86b3c0c7d70c57a64e2687b6c851b0b8" ns2:_="" ns3:_="">
    <xsd:import namespace="40ae9f20-8023-4bd0-a49b-6ed065b95fd1"/>
    <xsd:import namespace="42ae86b7-be19-4616-a634-d01d0e7f6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9f20-8023-4bd0-a49b-6ed065b9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a200e-6db3-4776-8e88-7d4fd5d3d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86b7-be19-4616-a634-d01d0e7f6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b6d0b5-1705-4b57-a85d-b06a0cc11024}" ma:internalName="TaxCatchAll" ma:showField="CatchAllData" ma:web="42ae86b7-be19-4616-a634-d01d0e7f6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5496-7F43-410B-82CF-998ABE81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9f20-8023-4bd0-a49b-6ed065b95fd1"/>
    <ds:schemaRef ds:uri="42ae86b7-be19-4616-a634-d01d0e7f6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66704-C902-4109-A3BA-4A47CD648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944C1-C69D-4265-8555-2A6A8CCE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Gardner</dc:creator>
  <cp:keywords/>
  <dc:description/>
  <cp:lastModifiedBy>Paul Gardner</cp:lastModifiedBy>
  <cp:revision>2</cp:revision>
  <cp:lastPrinted>2022-04-27T15:30:00Z</cp:lastPrinted>
  <dcterms:created xsi:type="dcterms:W3CDTF">2023-05-30T12:45:00Z</dcterms:created>
  <dcterms:modified xsi:type="dcterms:W3CDTF">2023-05-30T12:45:00Z</dcterms:modified>
</cp:coreProperties>
</file>