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CEC09" w14:textId="5653327D" w:rsidR="00706AB3" w:rsidRDefault="001D5692" w:rsidP="00CD0C61">
      <w:pPr>
        <w:pStyle w:val="Heading1"/>
        <w:rPr>
          <w:lang w:val="en-US"/>
        </w:rPr>
      </w:pPr>
      <w:r>
        <w:rPr>
          <w:lang w:val="en-US"/>
        </w:rPr>
        <w:t xml:space="preserve">Module </w:t>
      </w:r>
      <w:r w:rsidR="00BF6875">
        <w:rPr>
          <w:lang w:val="en-US"/>
        </w:rPr>
        <w:t>4</w:t>
      </w:r>
      <w:r>
        <w:rPr>
          <w:lang w:val="en-US"/>
        </w:rPr>
        <w:t xml:space="preserve">: Lesson </w:t>
      </w:r>
      <w:r w:rsidR="00BF6875">
        <w:rPr>
          <w:lang w:val="en-US"/>
        </w:rPr>
        <w:t>2</w:t>
      </w:r>
    </w:p>
    <w:p w14:paraId="6613EA1C" w14:textId="7612E09A" w:rsidR="00A24F99" w:rsidRPr="00A24F99" w:rsidRDefault="00A24F99" w:rsidP="00A24F99">
      <w:pPr>
        <w:pStyle w:val="Heading2"/>
      </w:pPr>
      <w:r w:rsidRPr="00A24F99">
        <w:t xml:space="preserve">Design Options for </w:t>
      </w:r>
      <w:r w:rsidR="00BF6875">
        <w:t>Interaction</w:t>
      </w:r>
    </w:p>
    <w:p w14:paraId="6B40CB1C" w14:textId="77777777" w:rsidR="0037407E" w:rsidRPr="0037407E" w:rsidRDefault="0037407E" w:rsidP="0037407E">
      <w:pPr>
        <w:pStyle w:val="Heading3"/>
      </w:pPr>
      <w:r w:rsidRPr="0037407E">
        <w:t>Vary and Honor the Methods for Responses, Navigation, and Movement</w:t>
      </w:r>
    </w:p>
    <w:p w14:paraId="5EC8C693" w14:textId="77777777" w:rsidR="0062299B" w:rsidRPr="0037407E" w:rsidRDefault="0062299B" w:rsidP="0062299B">
      <w:r w:rsidRPr="0037407E">
        <w:t>Learning opportunities must be physically accessible for all students. This includes navigating through the physical environment, moving through course materials, and participating in and responding to activities. Students have varied needs and abilities in all these areas.  Here are some suggestions that might fit your courses.</w:t>
      </w:r>
    </w:p>
    <w:p w14:paraId="33A70275" w14:textId="77777777" w:rsidR="0037407E" w:rsidRPr="0037407E" w:rsidRDefault="0037407E" w:rsidP="0037407E">
      <w:pPr>
        <w:rPr>
          <w:rStyle w:val="Strong"/>
        </w:rPr>
      </w:pPr>
      <w:r w:rsidRPr="0037407E">
        <w:rPr>
          <w:rStyle w:val="Strong"/>
        </w:rPr>
        <w:t>Strategies:</w:t>
      </w:r>
    </w:p>
    <w:p w14:paraId="3E9D4EAB" w14:textId="77777777" w:rsidR="0062299B" w:rsidRPr="0037407E" w:rsidRDefault="0062299B" w:rsidP="0062299B">
      <w:pPr>
        <w:pStyle w:val="ListParagraph"/>
      </w:pPr>
      <w:r w:rsidRPr="0037407E">
        <w:t>Consider class-wide accommodations like no time limits for online tests or quizzes.</w:t>
      </w:r>
    </w:p>
    <w:p w14:paraId="33DFD98D" w14:textId="77777777" w:rsidR="0062299B" w:rsidRPr="0037407E" w:rsidRDefault="0062299B" w:rsidP="0062299B">
      <w:pPr>
        <w:pStyle w:val="ListParagraph"/>
      </w:pPr>
      <w:r w:rsidRPr="0037407E">
        <w:t>Try to select videos, audio clips, or podcasts where users can adjust the speed.</w:t>
      </w:r>
    </w:p>
    <w:p w14:paraId="2DA9D17D" w14:textId="77777777" w:rsidR="0062299B" w:rsidRPr="0037407E" w:rsidRDefault="0062299B" w:rsidP="0062299B">
      <w:pPr>
        <w:pStyle w:val="ListParagraph"/>
      </w:pPr>
      <w:r w:rsidRPr="0037407E">
        <w:t>Provide options of manipulatives or tools so all students can participate (e.g., universal scissors, digital rather than print-based activity sheets, options to respond using technology like Kahoot or Padlet instead of raising one's hand).</w:t>
      </w:r>
    </w:p>
    <w:p w14:paraId="66D66506" w14:textId="77777777" w:rsidR="0062299B" w:rsidRPr="008234AE" w:rsidRDefault="0062299B" w:rsidP="0062299B">
      <w:pPr>
        <w:pStyle w:val="ListParagraph"/>
      </w:pPr>
      <w:r w:rsidRPr="0037407E">
        <w:t>Consider accessibility needs if your course requires students to move about the room, school, or on field trips.</w:t>
      </w:r>
    </w:p>
    <w:p w14:paraId="563A4210" w14:textId="77777777" w:rsidR="0037407E" w:rsidRPr="0037407E" w:rsidRDefault="0037407E" w:rsidP="0037407E">
      <w:pPr>
        <w:pStyle w:val="Heading3"/>
      </w:pPr>
      <w:r w:rsidRPr="0037407E">
        <w:t>Optimize Access to Accessible Materials and Assistive and Accessible Technologies and Tools</w:t>
      </w:r>
    </w:p>
    <w:p w14:paraId="668BE5EA" w14:textId="77777777" w:rsidR="0062299B" w:rsidRDefault="0062299B" w:rsidP="0062299B">
      <w:r w:rsidRPr="0037407E">
        <w:t>Students use various tools and devices to access learning. Accessibility is now built into many devices (CAST, 2024). For example, students can adjust the way they interact with their cell phones and laptops, using shortcuts and voiced prompts, and changing the font size or type. It is important that when we design learning materials and activities, that we do not mistakenly create barriers to learning. </w:t>
      </w:r>
    </w:p>
    <w:p w14:paraId="20004057" w14:textId="2F129923" w:rsidR="0062299B" w:rsidRPr="0037407E" w:rsidRDefault="0062299B" w:rsidP="0062299B">
      <w:r>
        <w:t>There are many ways that we can optimize access to our course materials and assistive technologies. Here are a few you can try</w:t>
      </w:r>
      <w:r>
        <w:t>.</w:t>
      </w:r>
    </w:p>
    <w:p w14:paraId="4CE08241" w14:textId="77777777" w:rsidR="0037407E" w:rsidRPr="0037407E" w:rsidRDefault="0037407E" w:rsidP="0037407E">
      <w:pPr>
        <w:rPr>
          <w:rStyle w:val="Strong"/>
        </w:rPr>
      </w:pPr>
      <w:r w:rsidRPr="0037407E">
        <w:rPr>
          <w:rStyle w:val="Strong"/>
        </w:rPr>
        <w:t>Strategies:</w:t>
      </w:r>
    </w:p>
    <w:p w14:paraId="2C5801CE" w14:textId="77777777" w:rsidR="0062299B" w:rsidRPr="0037407E" w:rsidRDefault="0062299B" w:rsidP="0062299B">
      <w:pPr>
        <w:pStyle w:val="ListParagraph"/>
      </w:pPr>
      <w:r w:rsidRPr="0037407E">
        <w:t>Organize any learning materials in your Learning Management System in a logical manner so they are easy to locate and move between (e.g., label your weekly modules in chronological order, use pattern language for easy recognition of sub-sections or tasks, use descriptive file names on any documents, for example, Module 1 Class Notes.pptx).</w:t>
      </w:r>
    </w:p>
    <w:p w14:paraId="474A0843" w14:textId="77777777" w:rsidR="0062299B" w:rsidRPr="0037407E" w:rsidRDefault="0062299B" w:rsidP="0062299B">
      <w:pPr>
        <w:pStyle w:val="ListParagraph"/>
      </w:pPr>
      <w:r w:rsidRPr="0037407E">
        <w:lastRenderedPageBreak/>
        <w:t>Select software and websites that have clear navigation and can be used with keyboards and keyboard alternatives (e.g., eye gaze mouse, joystick mouse, etc.) (CAST, 2024).</w:t>
      </w:r>
    </w:p>
    <w:p w14:paraId="7E2BD6AA" w14:textId="77777777" w:rsidR="0062299B" w:rsidRPr="0037407E" w:rsidRDefault="0062299B" w:rsidP="0062299B">
      <w:pPr>
        <w:pStyle w:val="ListParagraph"/>
      </w:pPr>
      <w:r w:rsidRPr="0037407E">
        <w:t>Verify that your students are ready and willing to use their assistive technology before presenting tasks that require its use.</w:t>
      </w:r>
    </w:p>
    <w:p w14:paraId="2E857470" w14:textId="4D6DC7E1" w:rsidR="002A6D3B" w:rsidRPr="008234AE" w:rsidRDefault="0062299B" w:rsidP="0062299B">
      <w:pPr>
        <w:pStyle w:val="ListParagraph"/>
      </w:pPr>
      <w:r w:rsidRPr="0037407E">
        <w:t xml:space="preserve">Post keyboard command guides for screen reader users: </w:t>
      </w:r>
      <w:hyperlink r:id="rId7" w:history="1">
        <w:r w:rsidRPr="0037407E">
          <w:rPr>
            <w:rStyle w:val="Hyperlink"/>
          </w:rPr>
          <w:t xml:space="preserve">Mac </w:t>
        </w:r>
        <w:proofErr w:type="spellStart"/>
        <w:r w:rsidRPr="0037407E">
          <w:rPr>
            <w:rStyle w:val="Hyperlink"/>
          </w:rPr>
          <w:t>VoiceOver</w:t>
        </w:r>
        <w:proofErr w:type="spellEnd"/>
        <w:r w:rsidRPr="0037407E">
          <w:rPr>
            <w:rStyle w:val="Hyperlink"/>
          </w:rPr>
          <w:t xml:space="preserve"> Keyboard Command Shortcuts</w:t>
        </w:r>
      </w:hyperlink>
      <w:r w:rsidRPr="0037407E">
        <w:t xml:space="preserve">, </w:t>
      </w:r>
      <w:hyperlink r:id="rId8" w:history="1">
        <w:r w:rsidRPr="0037407E">
          <w:rPr>
            <w:rStyle w:val="Hyperlink"/>
          </w:rPr>
          <w:t>Keyboard Shortcuts for NVDA</w:t>
        </w:r>
      </w:hyperlink>
      <w:r w:rsidRPr="0037407E">
        <w:t xml:space="preserve"> users.</w:t>
      </w:r>
    </w:p>
    <w:sectPr w:rsidR="002A6D3B" w:rsidRPr="008234AE" w:rsidSect="005202B3">
      <w:footerReference w:type="even"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A07F8" w14:textId="77777777" w:rsidR="00195D3E" w:rsidRDefault="00195D3E" w:rsidP="008227A4">
      <w:pPr>
        <w:spacing w:before="0"/>
      </w:pPr>
      <w:r>
        <w:separator/>
      </w:r>
    </w:p>
  </w:endnote>
  <w:endnote w:type="continuationSeparator" w:id="0">
    <w:p w14:paraId="7FABA54C" w14:textId="77777777" w:rsidR="00195D3E" w:rsidRDefault="00195D3E" w:rsidP="008227A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39830711"/>
      <w:docPartObj>
        <w:docPartGallery w:val="Page Numbers (Bottom of Page)"/>
        <w:docPartUnique/>
      </w:docPartObj>
    </w:sdtPr>
    <w:sdtContent>
      <w:p w14:paraId="13A5EE02" w14:textId="5EBFA40F" w:rsidR="008227A4" w:rsidRDefault="008227A4" w:rsidP="0010791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72FE661" w14:textId="77777777" w:rsidR="008227A4" w:rsidRDefault="008227A4" w:rsidP="008227A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93368964"/>
      <w:docPartObj>
        <w:docPartGallery w:val="Page Numbers (Bottom of Page)"/>
        <w:docPartUnique/>
      </w:docPartObj>
    </w:sdtPr>
    <w:sdtContent>
      <w:p w14:paraId="1A88A05E" w14:textId="3B1AFA2D" w:rsidR="008227A4" w:rsidRDefault="008227A4" w:rsidP="0010791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42F02BC" w14:textId="77777777" w:rsidR="008227A4" w:rsidRDefault="008227A4" w:rsidP="008227A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3B8F5" w14:textId="77777777" w:rsidR="00195D3E" w:rsidRDefault="00195D3E" w:rsidP="008227A4">
      <w:pPr>
        <w:spacing w:before="0"/>
      </w:pPr>
      <w:r>
        <w:separator/>
      </w:r>
    </w:p>
  </w:footnote>
  <w:footnote w:type="continuationSeparator" w:id="0">
    <w:p w14:paraId="78BE4F45" w14:textId="77777777" w:rsidR="00195D3E" w:rsidRDefault="00195D3E" w:rsidP="008227A4">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93506"/>
    <w:multiLevelType w:val="multilevel"/>
    <w:tmpl w:val="E7CE5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7F144E"/>
    <w:multiLevelType w:val="hybridMultilevel"/>
    <w:tmpl w:val="5D4EF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A2286D"/>
    <w:multiLevelType w:val="hybridMultilevel"/>
    <w:tmpl w:val="3C16975A"/>
    <w:lvl w:ilvl="0" w:tplc="1C368822">
      <w:start w:val="1"/>
      <w:numFmt w:val="bullet"/>
      <w:pStyle w:val="ListParagraph"/>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3A047629"/>
    <w:multiLevelType w:val="multilevel"/>
    <w:tmpl w:val="8E666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4225197">
    <w:abstractNumId w:val="1"/>
  </w:num>
  <w:num w:numId="2" w16cid:durableId="342783799">
    <w:abstractNumId w:val="0"/>
  </w:num>
  <w:num w:numId="3" w16cid:durableId="580411346">
    <w:abstractNumId w:val="3"/>
  </w:num>
  <w:num w:numId="4" w16cid:durableId="19450735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692"/>
    <w:rsid w:val="0007445C"/>
    <w:rsid w:val="000A7309"/>
    <w:rsid w:val="000B5665"/>
    <w:rsid w:val="000E2391"/>
    <w:rsid w:val="00186C27"/>
    <w:rsid w:val="00195D3E"/>
    <w:rsid w:val="001D5692"/>
    <w:rsid w:val="001D7A99"/>
    <w:rsid w:val="00263C24"/>
    <w:rsid w:val="002A6D3B"/>
    <w:rsid w:val="00301005"/>
    <w:rsid w:val="00331804"/>
    <w:rsid w:val="003549F4"/>
    <w:rsid w:val="0037407E"/>
    <w:rsid w:val="004C3C98"/>
    <w:rsid w:val="004D24C7"/>
    <w:rsid w:val="004E3520"/>
    <w:rsid w:val="004E4D91"/>
    <w:rsid w:val="00505FDA"/>
    <w:rsid w:val="005202B3"/>
    <w:rsid w:val="005433E1"/>
    <w:rsid w:val="005F555A"/>
    <w:rsid w:val="005F60FC"/>
    <w:rsid w:val="0062299B"/>
    <w:rsid w:val="00681108"/>
    <w:rsid w:val="006E4F15"/>
    <w:rsid w:val="00706AB3"/>
    <w:rsid w:val="00740D0A"/>
    <w:rsid w:val="007702DD"/>
    <w:rsid w:val="007B0D96"/>
    <w:rsid w:val="00801918"/>
    <w:rsid w:val="008227A4"/>
    <w:rsid w:val="008234AE"/>
    <w:rsid w:val="00846075"/>
    <w:rsid w:val="008C748E"/>
    <w:rsid w:val="00916C9D"/>
    <w:rsid w:val="00931CB0"/>
    <w:rsid w:val="00952C58"/>
    <w:rsid w:val="00962B07"/>
    <w:rsid w:val="00970449"/>
    <w:rsid w:val="00994F58"/>
    <w:rsid w:val="00A24F99"/>
    <w:rsid w:val="00A546D9"/>
    <w:rsid w:val="00AA5F15"/>
    <w:rsid w:val="00AB0452"/>
    <w:rsid w:val="00AD6F23"/>
    <w:rsid w:val="00B65CAD"/>
    <w:rsid w:val="00BF6875"/>
    <w:rsid w:val="00CD0C61"/>
    <w:rsid w:val="00D06561"/>
    <w:rsid w:val="00D26CE1"/>
    <w:rsid w:val="00D61FF3"/>
    <w:rsid w:val="00D83748"/>
    <w:rsid w:val="00DC5807"/>
    <w:rsid w:val="00E41B4A"/>
    <w:rsid w:val="00E86438"/>
    <w:rsid w:val="00EB7618"/>
    <w:rsid w:val="00F02489"/>
    <w:rsid w:val="00F20D28"/>
    <w:rsid w:val="00F25F6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607F42B2"/>
  <w15:chartTrackingRefBased/>
  <w15:docId w15:val="{75C838AA-BC68-6B47-A2E0-8AEF8FE0C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07E"/>
    <w:pPr>
      <w:spacing w:before="240" w:line="264" w:lineRule="auto"/>
    </w:pPr>
    <w:rPr>
      <w:rFonts w:ascii="Arial" w:hAnsi="Arial"/>
    </w:rPr>
  </w:style>
  <w:style w:type="paragraph" w:styleId="Heading1">
    <w:name w:val="heading 1"/>
    <w:basedOn w:val="Normal"/>
    <w:next w:val="Normal"/>
    <w:link w:val="Heading1Char"/>
    <w:uiPriority w:val="9"/>
    <w:qFormat/>
    <w:rsid w:val="00706AB3"/>
    <w:pPr>
      <w:keepNext/>
      <w:keepLines/>
      <w:outlineLvl w:val="0"/>
    </w:pPr>
    <w:rPr>
      <w:rFonts w:eastAsiaTheme="majorEastAsia" w:cstheme="majorBidi"/>
      <w:b/>
      <w:color w:val="006341"/>
      <w:sz w:val="32"/>
      <w:szCs w:val="32"/>
    </w:rPr>
  </w:style>
  <w:style w:type="paragraph" w:styleId="Heading2">
    <w:name w:val="heading 2"/>
    <w:basedOn w:val="Normal"/>
    <w:next w:val="Normal"/>
    <w:link w:val="Heading2Char"/>
    <w:uiPriority w:val="9"/>
    <w:unhideWhenUsed/>
    <w:qFormat/>
    <w:rsid w:val="00706AB3"/>
    <w:pPr>
      <w:keepNext/>
      <w:keepLines/>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706AB3"/>
    <w:pPr>
      <w:keepNext/>
      <w:keepLines/>
      <w:outlineLvl w:val="2"/>
    </w:pPr>
    <w:rPr>
      <w:rFonts w:eastAsiaTheme="majorEastAsia" w:cstheme="majorBidi"/>
      <w:b/>
      <w:color w:val="000000" w:themeColor="text1"/>
      <w:szCs w:val="28"/>
    </w:rPr>
  </w:style>
  <w:style w:type="paragraph" w:styleId="Heading4">
    <w:name w:val="heading 4"/>
    <w:basedOn w:val="Normal"/>
    <w:next w:val="Normal"/>
    <w:link w:val="Heading4Char"/>
    <w:uiPriority w:val="9"/>
    <w:semiHidden/>
    <w:unhideWhenUsed/>
    <w:qFormat/>
    <w:rsid w:val="00706AB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06AB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06AB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06AB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06AB3"/>
    <w:pPr>
      <w:keepNext/>
      <w:keepLines/>
      <w:spacing w:before="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06AB3"/>
    <w:pPr>
      <w:keepNext/>
      <w:keepLines/>
      <w:spacing w:before="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06AB3"/>
    <w:rPr>
      <w:rFonts w:ascii="Arial" w:eastAsiaTheme="majorEastAsia" w:hAnsi="Arial" w:cstheme="majorBidi"/>
      <w:b/>
      <w:color w:val="000000" w:themeColor="text1"/>
      <w:sz w:val="28"/>
      <w:szCs w:val="26"/>
    </w:rPr>
  </w:style>
  <w:style w:type="paragraph" w:styleId="Footer">
    <w:name w:val="footer"/>
    <w:basedOn w:val="Normal"/>
    <w:link w:val="FooterChar"/>
    <w:uiPriority w:val="99"/>
    <w:unhideWhenUsed/>
    <w:rsid w:val="000B5665"/>
    <w:pPr>
      <w:tabs>
        <w:tab w:val="center" w:pos="4680"/>
        <w:tab w:val="right" w:pos="9360"/>
      </w:tabs>
      <w:spacing w:before="0"/>
    </w:pPr>
    <w:rPr>
      <w:rFonts w:cs="Times New Roman (Body CS)"/>
      <w:color w:val="0A2F41" w:themeColor="accent1" w:themeShade="80"/>
    </w:rPr>
  </w:style>
  <w:style w:type="character" w:customStyle="1" w:styleId="FooterChar">
    <w:name w:val="Footer Char"/>
    <w:basedOn w:val="DefaultParagraphFont"/>
    <w:link w:val="Footer"/>
    <w:uiPriority w:val="99"/>
    <w:rsid w:val="000B5665"/>
    <w:rPr>
      <w:rFonts w:cs="Times New Roman (Body CS)"/>
      <w:color w:val="0A2F41" w:themeColor="accent1" w:themeShade="80"/>
    </w:rPr>
  </w:style>
  <w:style w:type="character" w:styleId="PageNumber">
    <w:name w:val="page number"/>
    <w:basedOn w:val="DefaultParagraphFont"/>
    <w:uiPriority w:val="99"/>
    <w:semiHidden/>
    <w:unhideWhenUsed/>
    <w:rsid w:val="000B5665"/>
    <w:rPr>
      <w:color w:val="0A2F41" w:themeColor="accent1" w:themeShade="80"/>
    </w:rPr>
  </w:style>
  <w:style w:type="character" w:customStyle="1" w:styleId="Heading1Char">
    <w:name w:val="Heading 1 Char"/>
    <w:basedOn w:val="DefaultParagraphFont"/>
    <w:link w:val="Heading1"/>
    <w:uiPriority w:val="9"/>
    <w:rsid w:val="00706AB3"/>
    <w:rPr>
      <w:rFonts w:ascii="Arial" w:eastAsiaTheme="majorEastAsia" w:hAnsi="Arial" w:cstheme="majorBidi"/>
      <w:b/>
      <w:color w:val="006341"/>
      <w:sz w:val="32"/>
      <w:szCs w:val="32"/>
    </w:rPr>
  </w:style>
  <w:style w:type="character" w:customStyle="1" w:styleId="Heading3Char">
    <w:name w:val="Heading 3 Char"/>
    <w:basedOn w:val="DefaultParagraphFont"/>
    <w:link w:val="Heading3"/>
    <w:uiPriority w:val="9"/>
    <w:rsid w:val="00706AB3"/>
    <w:rPr>
      <w:rFonts w:ascii="Arial" w:eastAsiaTheme="majorEastAsia" w:hAnsi="Arial" w:cstheme="majorBidi"/>
      <w:b/>
      <w:color w:val="000000" w:themeColor="text1"/>
      <w:szCs w:val="28"/>
    </w:rPr>
  </w:style>
  <w:style w:type="character" w:customStyle="1" w:styleId="Heading4Char">
    <w:name w:val="Heading 4 Char"/>
    <w:basedOn w:val="DefaultParagraphFont"/>
    <w:link w:val="Heading4"/>
    <w:uiPriority w:val="9"/>
    <w:semiHidden/>
    <w:rsid w:val="00706A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6A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6A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6A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6A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6AB3"/>
    <w:rPr>
      <w:rFonts w:eastAsiaTheme="majorEastAsia" w:cstheme="majorBidi"/>
      <w:color w:val="272727" w:themeColor="text1" w:themeTint="D8"/>
    </w:rPr>
  </w:style>
  <w:style w:type="paragraph" w:styleId="Title">
    <w:name w:val="Title"/>
    <w:basedOn w:val="Normal"/>
    <w:next w:val="Normal"/>
    <w:link w:val="TitleChar"/>
    <w:uiPriority w:val="10"/>
    <w:qFormat/>
    <w:rsid w:val="00706AB3"/>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6A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6AB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6A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6AB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06AB3"/>
    <w:rPr>
      <w:rFonts w:ascii="Calibri" w:hAnsi="Calibri"/>
      <w:i/>
      <w:iCs/>
      <w:color w:val="404040" w:themeColor="text1" w:themeTint="BF"/>
    </w:rPr>
  </w:style>
  <w:style w:type="paragraph" w:styleId="ListParagraph">
    <w:name w:val="List Paragraph"/>
    <w:basedOn w:val="Normal"/>
    <w:uiPriority w:val="34"/>
    <w:qFormat/>
    <w:rsid w:val="00D61FF3"/>
    <w:pPr>
      <w:numPr>
        <w:numId w:val="4"/>
      </w:numPr>
      <w:spacing w:before="160"/>
      <w:ind w:left="924" w:hanging="357"/>
    </w:pPr>
  </w:style>
  <w:style w:type="character" w:styleId="IntenseEmphasis">
    <w:name w:val="Intense Emphasis"/>
    <w:basedOn w:val="DefaultParagraphFont"/>
    <w:uiPriority w:val="21"/>
    <w:qFormat/>
    <w:rsid w:val="00706AB3"/>
    <w:rPr>
      <w:i/>
      <w:iCs/>
      <w:color w:val="0F4761" w:themeColor="accent1" w:themeShade="BF"/>
    </w:rPr>
  </w:style>
  <w:style w:type="paragraph" w:styleId="IntenseQuote">
    <w:name w:val="Intense Quote"/>
    <w:basedOn w:val="Normal"/>
    <w:next w:val="Normal"/>
    <w:link w:val="IntenseQuoteChar"/>
    <w:uiPriority w:val="30"/>
    <w:qFormat/>
    <w:rsid w:val="00706A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6AB3"/>
    <w:rPr>
      <w:rFonts w:ascii="Calibri" w:hAnsi="Calibri"/>
      <w:i/>
      <w:iCs/>
      <w:color w:val="0F4761" w:themeColor="accent1" w:themeShade="BF"/>
    </w:rPr>
  </w:style>
  <w:style w:type="character" w:styleId="IntenseReference">
    <w:name w:val="Intense Reference"/>
    <w:basedOn w:val="DefaultParagraphFont"/>
    <w:uiPriority w:val="32"/>
    <w:qFormat/>
    <w:rsid w:val="00706AB3"/>
    <w:rPr>
      <w:b/>
      <w:bCs/>
      <w:smallCaps/>
      <w:color w:val="0F4761" w:themeColor="accent1" w:themeShade="BF"/>
      <w:spacing w:val="5"/>
    </w:rPr>
  </w:style>
  <w:style w:type="paragraph" w:styleId="NormalWeb">
    <w:name w:val="Normal (Web)"/>
    <w:basedOn w:val="Normal"/>
    <w:uiPriority w:val="99"/>
    <w:semiHidden/>
    <w:unhideWhenUsed/>
    <w:rsid w:val="008234AE"/>
    <w:pPr>
      <w:spacing w:before="100" w:beforeAutospacing="1" w:after="100" w:afterAutospacing="1"/>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8234AE"/>
    <w:rPr>
      <w:i/>
      <w:iCs/>
    </w:rPr>
  </w:style>
  <w:style w:type="character" w:styleId="Hyperlink">
    <w:name w:val="Hyperlink"/>
    <w:basedOn w:val="DefaultParagraphFont"/>
    <w:uiPriority w:val="99"/>
    <w:unhideWhenUsed/>
    <w:rsid w:val="00F25F66"/>
    <w:rPr>
      <w:color w:val="0000FF"/>
      <w:u w:val="single"/>
    </w:rPr>
  </w:style>
  <w:style w:type="character" w:styleId="Strong">
    <w:name w:val="Strong"/>
    <w:basedOn w:val="DefaultParagraphFont"/>
    <w:uiPriority w:val="22"/>
    <w:qFormat/>
    <w:rsid w:val="0037407E"/>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80540">
      <w:bodyDiv w:val="1"/>
      <w:marLeft w:val="0"/>
      <w:marRight w:val="0"/>
      <w:marTop w:val="0"/>
      <w:marBottom w:val="0"/>
      <w:divBdr>
        <w:top w:val="none" w:sz="0" w:space="0" w:color="auto"/>
        <w:left w:val="none" w:sz="0" w:space="0" w:color="auto"/>
        <w:bottom w:val="none" w:sz="0" w:space="0" w:color="auto"/>
        <w:right w:val="none" w:sz="0" w:space="0" w:color="auto"/>
      </w:divBdr>
      <w:divsChild>
        <w:div w:id="1621648953">
          <w:marLeft w:val="0"/>
          <w:marRight w:val="0"/>
          <w:marTop w:val="0"/>
          <w:marBottom w:val="120"/>
          <w:divBdr>
            <w:top w:val="none" w:sz="0" w:space="0" w:color="auto"/>
            <w:left w:val="none" w:sz="0" w:space="0" w:color="auto"/>
            <w:bottom w:val="none" w:sz="0" w:space="0" w:color="auto"/>
            <w:right w:val="none" w:sz="0" w:space="0" w:color="auto"/>
          </w:divBdr>
        </w:div>
        <w:div w:id="1479573319">
          <w:marLeft w:val="0"/>
          <w:marRight w:val="0"/>
          <w:marTop w:val="0"/>
          <w:marBottom w:val="0"/>
          <w:divBdr>
            <w:top w:val="none" w:sz="0" w:space="0" w:color="auto"/>
            <w:left w:val="none" w:sz="0" w:space="0" w:color="auto"/>
            <w:bottom w:val="none" w:sz="0" w:space="0" w:color="auto"/>
            <w:right w:val="none" w:sz="0" w:space="0" w:color="auto"/>
          </w:divBdr>
          <w:divsChild>
            <w:div w:id="91870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56386">
      <w:bodyDiv w:val="1"/>
      <w:marLeft w:val="0"/>
      <w:marRight w:val="0"/>
      <w:marTop w:val="0"/>
      <w:marBottom w:val="0"/>
      <w:divBdr>
        <w:top w:val="none" w:sz="0" w:space="0" w:color="auto"/>
        <w:left w:val="none" w:sz="0" w:space="0" w:color="auto"/>
        <w:bottom w:val="none" w:sz="0" w:space="0" w:color="auto"/>
        <w:right w:val="none" w:sz="0" w:space="0" w:color="auto"/>
      </w:divBdr>
      <w:divsChild>
        <w:div w:id="630480395">
          <w:marLeft w:val="0"/>
          <w:marRight w:val="0"/>
          <w:marTop w:val="0"/>
          <w:marBottom w:val="120"/>
          <w:divBdr>
            <w:top w:val="none" w:sz="0" w:space="0" w:color="auto"/>
            <w:left w:val="none" w:sz="0" w:space="0" w:color="auto"/>
            <w:bottom w:val="none" w:sz="0" w:space="0" w:color="auto"/>
            <w:right w:val="none" w:sz="0" w:space="0" w:color="auto"/>
          </w:divBdr>
        </w:div>
        <w:div w:id="12195818">
          <w:marLeft w:val="0"/>
          <w:marRight w:val="0"/>
          <w:marTop w:val="0"/>
          <w:marBottom w:val="0"/>
          <w:divBdr>
            <w:top w:val="none" w:sz="0" w:space="0" w:color="auto"/>
            <w:left w:val="none" w:sz="0" w:space="0" w:color="auto"/>
            <w:bottom w:val="none" w:sz="0" w:space="0" w:color="auto"/>
            <w:right w:val="none" w:sz="0" w:space="0" w:color="auto"/>
          </w:divBdr>
          <w:divsChild>
            <w:div w:id="203491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1840">
      <w:bodyDiv w:val="1"/>
      <w:marLeft w:val="0"/>
      <w:marRight w:val="0"/>
      <w:marTop w:val="0"/>
      <w:marBottom w:val="0"/>
      <w:divBdr>
        <w:top w:val="none" w:sz="0" w:space="0" w:color="auto"/>
        <w:left w:val="none" w:sz="0" w:space="0" w:color="auto"/>
        <w:bottom w:val="none" w:sz="0" w:space="0" w:color="auto"/>
        <w:right w:val="none" w:sz="0" w:space="0" w:color="auto"/>
      </w:divBdr>
    </w:div>
    <w:div w:id="223025364">
      <w:bodyDiv w:val="1"/>
      <w:marLeft w:val="0"/>
      <w:marRight w:val="0"/>
      <w:marTop w:val="0"/>
      <w:marBottom w:val="0"/>
      <w:divBdr>
        <w:top w:val="none" w:sz="0" w:space="0" w:color="auto"/>
        <w:left w:val="none" w:sz="0" w:space="0" w:color="auto"/>
        <w:bottom w:val="none" w:sz="0" w:space="0" w:color="auto"/>
        <w:right w:val="none" w:sz="0" w:space="0" w:color="auto"/>
      </w:divBdr>
      <w:divsChild>
        <w:div w:id="282083664">
          <w:marLeft w:val="0"/>
          <w:marRight w:val="0"/>
          <w:marTop w:val="0"/>
          <w:marBottom w:val="120"/>
          <w:divBdr>
            <w:top w:val="none" w:sz="0" w:space="0" w:color="auto"/>
            <w:left w:val="none" w:sz="0" w:space="0" w:color="auto"/>
            <w:bottom w:val="none" w:sz="0" w:space="0" w:color="auto"/>
            <w:right w:val="none" w:sz="0" w:space="0" w:color="auto"/>
          </w:divBdr>
        </w:div>
        <w:div w:id="1703945339">
          <w:marLeft w:val="0"/>
          <w:marRight w:val="0"/>
          <w:marTop w:val="0"/>
          <w:marBottom w:val="0"/>
          <w:divBdr>
            <w:top w:val="none" w:sz="0" w:space="0" w:color="auto"/>
            <w:left w:val="none" w:sz="0" w:space="0" w:color="auto"/>
            <w:bottom w:val="none" w:sz="0" w:space="0" w:color="auto"/>
            <w:right w:val="none" w:sz="0" w:space="0" w:color="auto"/>
          </w:divBdr>
          <w:divsChild>
            <w:div w:id="70687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370295">
      <w:bodyDiv w:val="1"/>
      <w:marLeft w:val="0"/>
      <w:marRight w:val="0"/>
      <w:marTop w:val="0"/>
      <w:marBottom w:val="0"/>
      <w:divBdr>
        <w:top w:val="none" w:sz="0" w:space="0" w:color="auto"/>
        <w:left w:val="none" w:sz="0" w:space="0" w:color="auto"/>
        <w:bottom w:val="none" w:sz="0" w:space="0" w:color="auto"/>
        <w:right w:val="none" w:sz="0" w:space="0" w:color="auto"/>
      </w:divBdr>
      <w:divsChild>
        <w:div w:id="1711950727">
          <w:marLeft w:val="0"/>
          <w:marRight w:val="0"/>
          <w:marTop w:val="0"/>
          <w:marBottom w:val="120"/>
          <w:divBdr>
            <w:top w:val="none" w:sz="0" w:space="0" w:color="auto"/>
            <w:left w:val="none" w:sz="0" w:space="0" w:color="auto"/>
            <w:bottom w:val="none" w:sz="0" w:space="0" w:color="auto"/>
            <w:right w:val="none" w:sz="0" w:space="0" w:color="auto"/>
          </w:divBdr>
        </w:div>
        <w:div w:id="2009093937">
          <w:marLeft w:val="0"/>
          <w:marRight w:val="0"/>
          <w:marTop w:val="0"/>
          <w:marBottom w:val="0"/>
          <w:divBdr>
            <w:top w:val="none" w:sz="0" w:space="0" w:color="auto"/>
            <w:left w:val="none" w:sz="0" w:space="0" w:color="auto"/>
            <w:bottom w:val="none" w:sz="0" w:space="0" w:color="auto"/>
            <w:right w:val="none" w:sz="0" w:space="0" w:color="auto"/>
          </w:divBdr>
          <w:divsChild>
            <w:div w:id="34983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33543">
      <w:bodyDiv w:val="1"/>
      <w:marLeft w:val="0"/>
      <w:marRight w:val="0"/>
      <w:marTop w:val="0"/>
      <w:marBottom w:val="0"/>
      <w:divBdr>
        <w:top w:val="none" w:sz="0" w:space="0" w:color="auto"/>
        <w:left w:val="none" w:sz="0" w:space="0" w:color="auto"/>
        <w:bottom w:val="none" w:sz="0" w:space="0" w:color="auto"/>
        <w:right w:val="none" w:sz="0" w:space="0" w:color="auto"/>
      </w:divBdr>
      <w:divsChild>
        <w:div w:id="424113231">
          <w:marLeft w:val="0"/>
          <w:marRight w:val="0"/>
          <w:marTop w:val="0"/>
          <w:marBottom w:val="0"/>
          <w:divBdr>
            <w:top w:val="none" w:sz="0" w:space="0" w:color="auto"/>
            <w:left w:val="none" w:sz="0" w:space="0" w:color="auto"/>
            <w:bottom w:val="none" w:sz="0" w:space="0" w:color="auto"/>
            <w:right w:val="none" w:sz="0" w:space="0" w:color="auto"/>
          </w:divBdr>
          <w:divsChild>
            <w:div w:id="746658748">
              <w:marLeft w:val="0"/>
              <w:marRight w:val="0"/>
              <w:marTop w:val="0"/>
              <w:marBottom w:val="0"/>
              <w:divBdr>
                <w:top w:val="none" w:sz="0" w:space="0" w:color="auto"/>
                <w:left w:val="none" w:sz="0" w:space="0" w:color="auto"/>
                <w:bottom w:val="none" w:sz="0" w:space="0" w:color="auto"/>
                <w:right w:val="none" w:sz="0" w:space="0" w:color="auto"/>
              </w:divBdr>
              <w:divsChild>
                <w:div w:id="411856698">
                  <w:marLeft w:val="0"/>
                  <w:marRight w:val="0"/>
                  <w:marTop w:val="0"/>
                  <w:marBottom w:val="0"/>
                  <w:divBdr>
                    <w:top w:val="none" w:sz="0" w:space="0" w:color="auto"/>
                    <w:left w:val="none" w:sz="0" w:space="0" w:color="auto"/>
                    <w:bottom w:val="none" w:sz="0" w:space="0" w:color="auto"/>
                    <w:right w:val="none" w:sz="0" w:space="0" w:color="auto"/>
                  </w:divBdr>
                  <w:divsChild>
                    <w:div w:id="311760661">
                      <w:marLeft w:val="0"/>
                      <w:marRight w:val="0"/>
                      <w:marTop w:val="0"/>
                      <w:marBottom w:val="120"/>
                      <w:divBdr>
                        <w:top w:val="none" w:sz="0" w:space="0" w:color="auto"/>
                        <w:left w:val="none" w:sz="0" w:space="0" w:color="auto"/>
                        <w:bottom w:val="none" w:sz="0" w:space="0" w:color="auto"/>
                        <w:right w:val="none" w:sz="0" w:space="0" w:color="auto"/>
                      </w:divBdr>
                    </w:div>
                    <w:div w:id="1441488276">
                      <w:marLeft w:val="0"/>
                      <w:marRight w:val="0"/>
                      <w:marTop w:val="0"/>
                      <w:marBottom w:val="0"/>
                      <w:divBdr>
                        <w:top w:val="none" w:sz="0" w:space="0" w:color="auto"/>
                        <w:left w:val="none" w:sz="0" w:space="0" w:color="auto"/>
                        <w:bottom w:val="none" w:sz="0" w:space="0" w:color="auto"/>
                        <w:right w:val="none" w:sz="0" w:space="0" w:color="auto"/>
                      </w:divBdr>
                      <w:divsChild>
                        <w:div w:id="16425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158033">
      <w:bodyDiv w:val="1"/>
      <w:marLeft w:val="0"/>
      <w:marRight w:val="0"/>
      <w:marTop w:val="0"/>
      <w:marBottom w:val="0"/>
      <w:divBdr>
        <w:top w:val="none" w:sz="0" w:space="0" w:color="auto"/>
        <w:left w:val="none" w:sz="0" w:space="0" w:color="auto"/>
        <w:bottom w:val="none" w:sz="0" w:space="0" w:color="auto"/>
        <w:right w:val="none" w:sz="0" w:space="0" w:color="auto"/>
      </w:divBdr>
      <w:divsChild>
        <w:div w:id="868374287">
          <w:marLeft w:val="0"/>
          <w:marRight w:val="0"/>
          <w:marTop w:val="0"/>
          <w:marBottom w:val="120"/>
          <w:divBdr>
            <w:top w:val="none" w:sz="0" w:space="0" w:color="auto"/>
            <w:left w:val="none" w:sz="0" w:space="0" w:color="auto"/>
            <w:bottom w:val="none" w:sz="0" w:space="0" w:color="auto"/>
            <w:right w:val="none" w:sz="0" w:space="0" w:color="auto"/>
          </w:divBdr>
        </w:div>
        <w:div w:id="731196060">
          <w:marLeft w:val="0"/>
          <w:marRight w:val="0"/>
          <w:marTop w:val="0"/>
          <w:marBottom w:val="0"/>
          <w:divBdr>
            <w:top w:val="none" w:sz="0" w:space="0" w:color="auto"/>
            <w:left w:val="none" w:sz="0" w:space="0" w:color="auto"/>
            <w:bottom w:val="none" w:sz="0" w:space="0" w:color="auto"/>
            <w:right w:val="none" w:sz="0" w:space="0" w:color="auto"/>
          </w:divBdr>
          <w:divsChild>
            <w:div w:id="207042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648780">
      <w:bodyDiv w:val="1"/>
      <w:marLeft w:val="0"/>
      <w:marRight w:val="0"/>
      <w:marTop w:val="0"/>
      <w:marBottom w:val="0"/>
      <w:divBdr>
        <w:top w:val="none" w:sz="0" w:space="0" w:color="auto"/>
        <w:left w:val="none" w:sz="0" w:space="0" w:color="auto"/>
        <w:bottom w:val="none" w:sz="0" w:space="0" w:color="auto"/>
        <w:right w:val="none" w:sz="0" w:space="0" w:color="auto"/>
      </w:divBdr>
      <w:divsChild>
        <w:div w:id="311449585">
          <w:marLeft w:val="0"/>
          <w:marRight w:val="0"/>
          <w:marTop w:val="0"/>
          <w:marBottom w:val="120"/>
          <w:divBdr>
            <w:top w:val="none" w:sz="0" w:space="0" w:color="auto"/>
            <w:left w:val="none" w:sz="0" w:space="0" w:color="auto"/>
            <w:bottom w:val="none" w:sz="0" w:space="0" w:color="auto"/>
            <w:right w:val="none" w:sz="0" w:space="0" w:color="auto"/>
          </w:divBdr>
        </w:div>
        <w:div w:id="1206987553">
          <w:marLeft w:val="0"/>
          <w:marRight w:val="0"/>
          <w:marTop w:val="0"/>
          <w:marBottom w:val="0"/>
          <w:divBdr>
            <w:top w:val="none" w:sz="0" w:space="0" w:color="auto"/>
            <w:left w:val="none" w:sz="0" w:space="0" w:color="auto"/>
            <w:bottom w:val="none" w:sz="0" w:space="0" w:color="auto"/>
            <w:right w:val="none" w:sz="0" w:space="0" w:color="auto"/>
          </w:divBdr>
          <w:divsChild>
            <w:div w:id="179078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2225">
      <w:bodyDiv w:val="1"/>
      <w:marLeft w:val="0"/>
      <w:marRight w:val="0"/>
      <w:marTop w:val="0"/>
      <w:marBottom w:val="0"/>
      <w:divBdr>
        <w:top w:val="none" w:sz="0" w:space="0" w:color="auto"/>
        <w:left w:val="none" w:sz="0" w:space="0" w:color="auto"/>
        <w:bottom w:val="none" w:sz="0" w:space="0" w:color="auto"/>
        <w:right w:val="none" w:sz="0" w:space="0" w:color="auto"/>
      </w:divBdr>
      <w:divsChild>
        <w:div w:id="60567462">
          <w:marLeft w:val="0"/>
          <w:marRight w:val="0"/>
          <w:marTop w:val="0"/>
          <w:marBottom w:val="120"/>
          <w:divBdr>
            <w:top w:val="none" w:sz="0" w:space="0" w:color="auto"/>
            <w:left w:val="none" w:sz="0" w:space="0" w:color="auto"/>
            <w:bottom w:val="none" w:sz="0" w:space="0" w:color="auto"/>
            <w:right w:val="none" w:sz="0" w:space="0" w:color="auto"/>
          </w:divBdr>
        </w:div>
        <w:div w:id="1156342666">
          <w:marLeft w:val="0"/>
          <w:marRight w:val="0"/>
          <w:marTop w:val="0"/>
          <w:marBottom w:val="0"/>
          <w:divBdr>
            <w:top w:val="none" w:sz="0" w:space="0" w:color="auto"/>
            <w:left w:val="none" w:sz="0" w:space="0" w:color="auto"/>
            <w:bottom w:val="none" w:sz="0" w:space="0" w:color="auto"/>
            <w:right w:val="none" w:sz="0" w:space="0" w:color="auto"/>
          </w:divBdr>
          <w:divsChild>
            <w:div w:id="13121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071266">
      <w:bodyDiv w:val="1"/>
      <w:marLeft w:val="0"/>
      <w:marRight w:val="0"/>
      <w:marTop w:val="0"/>
      <w:marBottom w:val="0"/>
      <w:divBdr>
        <w:top w:val="none" w:sz="0" w:space="0" w:color="auto"/>
        <w:left w:val="none" w:sz="0" w:space="0" w:color="auto"/>
        <w:bottom w:val="none" w:sz="0" w:space="0" w:color="auto"/>
        <w:right w:val="none" w:sz="0" w:space="0" w:color="auto"/>
      </w:divBdr>
      <w:divsChild>
        <w:div w:id="1548293707">
          <w:marLeft w:val="0"/>
          <w:marRight w:val="0"/>
          <w:marTop w:val="0"/>
          <w:marBottom w:val="0"/>
          <w:divBdr>
            <w:top w:val="none" w:sz="0" w:space="0" w:color="auto"/>
            <w:left w:val="none" w:sz="0" w:space="0" w:color="auto"/>
            <w:bottom w:val="none" w:sz="0" w:space="0" w:color="auto"/>
            <w:right w:val="none" w:sz="0" w:space="0" w:color="auto"/>
          </w:divBdr>
        </w:div>
      </w:divsChild>
    </w:div>
    <w:div w:id="1373574544">
      <w:bodyDiv w:val="1"/>
      <w:marLeft w:val="0"/>
      <w:marRight w:val="0"/>
      <w:marTop w:val="0"/>
      <w:marBottom w:val="0"/>
      <w:divBdr>
        <w:top w:val="none" w:sz="0" w:space="0" w:color="auto"/>
        <w:left w:val="none" w:sz="0" w:space="0" w:color="auto"/>
        <w:bottom w:val="none" w:sz="0" w:space="0" w:color="auto"/>
        <w:right w:val="none" w:sz="0" w:space="0" w:color="auto"/>
      </w:divBdr>
      <w:divsChild>
        <w:div w:id="1527716019">
          <w:marLeft w:val="0"/>
          <w:marRight w:val="0"/>
          <w:marTop w:val="0"/>
          <w:marBottom w:val="120"/>
          <w:divBdr>
            <w:top w:val="none" w:sz="0" w:space="0" w:color="auto"/>
            <w:left w:val="none" w:sz="0" w:space="0" w:color="auto"/>
            <w:bottom w:val="none" w:sz="0" w:space="0" w:color="auto"/>
            <w:right w:val="none" w:sz="0" w:space="0" w:color="auto"/>
          </w:divBdr>
        </w:div>
        <w:div w:id="864057912">
          <w:marLeft w:val="0"/>
          <w:marRight w:val="0"/>
          <w:marTop w:val="0"/>
          <w:marBottom w:val="0"/>
          <w:divBdr>
            <w:top w:val="none" w:sz="0" w:space="0" w:color="auto"/>
            <w:left w:val="none" w:sz="0" w:space="0" w:color="auto"/>
            <w:bottom w:val="none" w:sz="0" w:space="0" w:color="auto"/>
            <w:right w:val="none" w:sz="0" w:space="0" w:color="auto"/>
          </w:divBdr>
          <w:divsChild>
            <w:div w:id="14840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612272">
      <w:bodyDiv w:val="1"/>
      <w:marLeft w:val="0"/>
      <w:marRight w:val="0"/>
      <w:marTop w:val="0"/>
      <w:marBottom w:val="0"/>
      <w:divBdr>
        <w:top w:val="none" w:sz="0" w:space="0" w:color="auto"/>
        <w:left w:val="none" w:sz="0" w:space="0" w:color="auto"/>
        <w:bottom w:val="none" w:sz="0" w:space="0" w:color="auto"/>
        <w:right w:val="none" w:sz="0" w:space="0" w:color="auto"/>
      </w:divBdr>
    </w:div>
    <w:div w:id="1984849577">
      <w:bodyDiv w:val="1"/>
      <w:marLeft w:val="0"/>
      <w:marRight w:val="0"/>
      <w:marTop w:val="0"/>
      <w:marBottom w:val="0"/>
      <w:divBdr>
        <w:top w:val="none" w:sz="0" w:space="0" w:color="auto"/>
        <w:left w:val="none" w:sz="0" w:space="0" w:color="auto"/>
        <w:bottom w:val="none" w:sz="0" w:space="0" w:color="auto"/>
        <w:right w:val="none" w:sz="0" w:space="0" w:color="auto"/>
      </w:divBdr>
      <w:divsChild>
        <w:div w:id="601107083">
          <w:marLeft w:val="0"/>
          <w:marRight w:val="0"/>
          <w:marTop w:val="0"/>
          <w:marBottom w:val="120"/>
          <w:divBdr>
            <w:top w:val="none" w:sz="0" w:space="0" w:color="auto"/>
            <w:left w:val="none" w:sz="0" w:space="0" w:color="auto"/>
            <w:bottom w:val="none" w:sz="0" w:space="0" w:color="auto"/>
            <w:right w:val="none" w:sz="0" w:space="0" w:color="auto"/>
          </w:divBdr>
        </w:div>
        <w:div w:id="1017074216">
          <w:marLeft w:val="0"/>
          <w:marRight w:val="0"/>
          <w:marTop w:val="0"/>
          <w:marBottom w:val="0"/>
          <w:divBdr>
            <w:top w:val="none" w:sz="0" w:space="0" w:color="auto"/>
            <w:left w:val="none" w:sz="0" w:space="0" w:color="auto"/>
            <w:bottom w:val="none" w:sz="0" w:space="0" w:color="auto"/>
            <w:right w:val="none" w:sz="0" w:space="0" w:color="auto"/>
          </w:divBdr>
          <w:divsChild>
            <w:div w:id="97931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041272">
      <w:bodyDiv w:val="1"/>
      <w:marLeft w:val="0"/>
      <w:marRight w:val="0"/>
      <w:marTop w:val="0"/>
      <w:marBottom w:val="0"/>
      <w:divBdr>
        <w:top w:val="none" w:sz="0" w:space="0" w:color="auto"/>
        <w:left w:val="none" w:sz="0" w:space="0" w:color="auto"/>
        <w:bottom w:val="none" w:sz="0" w:space="0" w:color="auto"/>
        <w:right w:val="none" w:sz="0" w:space="0" w:color="auto"/>
      </w:divBdr>
      <w:divsChild>
        <w:div w:id="477919994">
          <w:marLeft w:val="0"/>
          <w:marRight w:val="0"/>
          <w:marTop w:val="0"/>
          <w:marBottom w:val="120"/>
          <w:divBdr>
            <w:top w:val="none" w:sz="0" w:space="0" w:color="auto"/>
            <w:left w:val="none" w:sz="0" w:space="0" w:color="auto"/>
            <w:bottom w:val="none" w:sz="0" w:space="0" w:color="auto"/>
            <w:right w:val="none" w:sz="0" w:space="0" w:color="auto"/>
          </w:divBdr>
        </w:div>
        <w:div w:id="1838037986">
          <w:marLeft w:val="0"/>
          <w:marRight w:val="0"/>
          <w:marTop w:val="0"/>
          <w:marBottom w:val="0"/>
          <w:divBdr>
            <w:top w:val="none" w:sz="0" w:space="0" w:color="auto"/>
            <w:left w:val="none" w:sz="0" w:space="0" w:color="auto"/>
            <w:bottom w:val="none" w:sz="0" w:space="0" w:color="auto"/>
            <w:right w:val="none" w:sz="0" w:space="0" w:color="auto"/>
          </w:divBdr>
          <w:divsChild>
            <w:div w:id="202435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679768">
      <w:bodyDiv w:val="1"/>
      <w:marLeft w:val="0"/>
      <w:marRight w:val="0"/>
      <w:marTop w:val="0"/>
      <w:marBottom w:val="0"/>
      <w:divBdr>
        <w:top w:val="none" w:sz="0" w:space="0" w:color="auto"/>
        <w:left w:val="none" w:sz="0" w:space="0" w:color="auto"/>
        <w:bottom w:val="none" w:sz="0" w:space="0" w:color="auto"/>
        <w:right w:val="none" w:sz="0" w:space="0" w:color="auto"/>
      </w:divBdr>
      <w:divsChild>
        <w:div w:id="2114132049">
          <w:marLeft w:val="0"/>
          <w:marRight w:val="0"/>
          <w:marTop w:val="0"/>
          <w:marBottom w:val="120"/>
          <w:divBdr>
            <w:top w:val="none" w:sz="0" w:space="0" w:color="auto"/>
            <w:left w:val="none" w:sz="0" w:space="0" w:color="auto"/>
            <w:bottom w:val="none" w:sz="0" w:space="0" w:color="auto"/>
            <w:right w:val="none" w:sz="0" w:space="0" w:color="auto"/>
          </w:divBdr>
        </w:div>
        <w:div w:id="757483034">
          <w:marLeft w:val="0"/>
          <w:marRight w:val="0"/>
          <w:marTop w:val="0"/>
          <w:marBottom w:val="0"/>
          <w:divBdr>
            <w:top w:val="none" w:sz="0" w:space="0" w:color="auto"/>
            <w:left w:val="none" w:sz="0" w:space="0" w:color="auto"/>
            <w:bottom w:val="none" w:sz="0" w:space="0" w:color="auto"/>
            <w:right w:val="none" w:sz="0" w:space="0" w:color="auto"/>
          </w:divBdr>
          <w:divsChild>
            <w:div w:id="197158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256629">
      <w:bodyDiv w:val="1"/>
      <w:marLeft w:val="0"/>
      <w:marRight w:val="0"/>
      <w:marTop w:val="0"/>
      <w:marBottom w:val="0"/>
      <w:divBdr>
        <w:top w:val="none" w:sz="0" w:space="0" w:color="auto"/>
        <w:left w:val="none" w:sz="0" w:space="0" w:color="auto"/>
        <w:bottom w:val="none" w:sz="0" w:space="0" w:color="auto"/>
        <w:right w:val="none" w:sz="0" w:space="0" w:color="auto"/>
      </w:divBdr>
      <w:divsChild>
        <w:div w:id="201598809">
          <w:marLeft w:val="0"/>
          <w:marRight w:val="0"/>
          <w:marTop w:val="0"/>
          <w:marBottom w:val="120"/>
          <w:divBdr>
            <w:top w:val="none" w:sz="0" w:space="0" w:color="auto"/>
            <w:left w:val="none" w:sz="0" w:space="0" w:color="auto"/>
            <w:bottom w:val="none" w:sz="0" w:space="0" w:color="auto"/>
            <w:right w:val="none" w:sz="0" w:space="0" w:color="auto"/>
          </w:divBdr>
        </w:div>
        <w:div w:id="595402684">
          <w:marLeft w:val="0"/>
          <w:marRight w:val="0"/>
          <w:marTop w:val="0"/>
          <w:marBottom w:val="0"/>
          <w:divBdr>
            <w:top w:val="none" w:sz="0" w:space="0" w:color="auto"/>
            <w:left w:val="none" w:sz="0" w:space="0" w:color="auto"/>
            <w:bottom w:val="none" w:sz="0" w:space="0" w:color="auto"/>
            <w:right w:val="none" w:sz="0" w:space="0" w:color="auto"/>
          </w:divBdr>
          <w:divsChild>
            <w:div w:id="44296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78247">
      <w:bodyDiv w:val="1"/>
      <w:marLeft w:val="0"/>
      <w:marRight w:val="0"/>
      <w:marTop w:val="0"/>
      <w:marBottom w:val="0"/>
      <w:divBdr>
        <w:top w:val="none" w:sz="0" w:space="0" w:color="auto"/>
        <w:left w:val="none" w:sz="0" w:space="0" w:color="auto"/>
        <w:bottom w:val="none" w:sz="0" w:space="0" w:color="auto"/>
        <w:right w:val="none" w:sz="0" w:space="0" w:color="auto"/>
      </w:divBdr>
      <w:divsChild>
        <w:div w:id="2033994465">
          <w:marLeft w:val="0"/>
          <w:marRight w:val="0"/>
          <w:marTop w:val="0"/>
          <w:marBottom w:val="120"/>
          <w:divBdr>
            <w:top w:val="none" w:sz="0" w:space="0" w:color="auto"/>
            <w:left w:val="none" w:sz="0" w:space="0" w:color="auto"/>
            <w:bottom w:val="none" w:sz="0" w:space="0" w:color="auto"/>
            <w:right w:val="none" w:sz="0" w:space="0" w:color="auto"/>
          </w:divBdr>
        </w:div>
        <w:div w:id="624586189">
          <w:marLeft w:val="0"/>
          <w:marRight w:val="0"/>
          <w:marTop w:val="0"/>
          <w:marBottom w:val="0"/>
          <w:divBdr>
            <w:top w:val="none" w:sz="0" w:space="0" w:color="auto"/>
            <w:left w:val="none" w:sz="0" w:space="0" w:color="auto"/>
            <w:bottom w:val="none" w:sz="0" w:space="0" w:color="auto"/>
            <w:right w:val="none" w:sz="0" w:space="0" w:color="auto"/>
          </w:divBdr>
          <w:divsChild>
            <w:div w:id="106772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aim.org/resources/shortcuts/nvda" TargetMode="External"/><Relationship Id="rId3" Type="http://schemas.openxmlformats.org/officeDocument/2006/relationships/settings" Target="settings.xml"/><Relationship Id="rId7" Type="http://schemas.openxmlformats.org/officeDocument/2006/relationships/hyperlink" Target="https://dequeuniversity.com/screenreaders/voiceover-keyboard-shortcut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llisonFitzgibbon/Library/Group%20Containers/UBF8T346G9.Office/User%20Content.localized/Templates.localized/Algonqui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Algonquin Template.dotx</Template>
  <TotalTime>0</TotalTime>
  <Pages>2</Pages>
  <Words>381</Words>
  <Characters>2155</Characters>
  <Application>Microsoft Office Word</Application>
  <DocSecurity>0</DocSecurity>
  <Lines>39</Lines>
  <Paragraphs>22</Paragraphs>
  <ScaleCrop>false</ScaleCrop>
  <HeadingPairs>
    <vt:vector size="2" baseType="variant">
      <vt:variant>
        <vt:lpstr>Title</vt:lpstr>
      </vt:variant>
      <vt:variant>
        <vt:i4>1</vt:i4>
      </vt:variant>
    </vt:vector>
  </HeadingPairs>
  <TitlesOfParts>
    <vt:vector size="1" baseType="lpstr">
      <vt:lpstr>Module 2: Lesson 4</vt:lpstr>
    </vt:vector>
  </TitlesOfParts>
  <Manager>Dr. Meagan Troop</Manager>
  <Company>Algonquin College</Company>
  <LinksUpToDate>false</LinksUpToDate>
  <CharactersWithSpaces>2514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4: Lesson 2</dc:title>
  <dc:subject>Design Options for Interactions</dc:subject>
  <dc:creator>LTS </dc:creator>
  <cp:keywords>vary, honor, methods, responses, navigation, movement, accessible materials, assistive technologies</cp:keywords>
  <dc:description/>
  <cp:lastModifiedBy>Allison Fitzgibbon</cp:lastModifiedBy>
  <cp:revision>2</cp:revision>
  <dcterms:created xsi:type="dcterms:W3CDTF">2025-04-29T21:28:00Z</dcterms:created>
  <dcterms:modified xsi:type="dcterms:W3CDTF">2025-04-29T21:28:00Z</dcterms:modified>
  <cp:category/>
</cp:coreProperties>
</file>