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5292" w:rsidRPr="00CC5292" w14:paraId="3EB82CBB" w14:textId="77777777" w:rsidTr="00CC5292">
        <w:tc>
          <w:tcPr>
            <w:tcW w:w="4675" w:type="dxa"/>
            <w:vAlign w:val="center"/>
          </w:tcPr>
          <w:p w14:paraId="007A6194" w14:textId="6C2F08BF" w:rsidR="00CC5292" w:rsidRPr="00CC5292" w:rsidRDefault="00CC5292" w:rsidP="00D776C7">
            <w:pPr>
              <w:pStyle w:val="Default"/>
              <w:rPr>
                <w:rFonts w:asciiTheme="minorHAnsi" w:hAnsiTheme="minorHAnsi" w:cstheme="minorHAnsi"/>
              </w:rPr>
            </w:pPr>
            <w:r w:rsidRPr="00CC529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BD98018" wp14:editId="54F6C6B9">
                  <wp:extent cx="2529348" cy="533400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209" cy="534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6F2C4F5F" w14:textId="77777777" w:rsidR="00CC5292" w:rsidRPr="00CC5292" w:rsidRDefault="00CC5292" w:rsidP="00CC5292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CC5292">
              <w:rPr>
                <w:rFonts w:asciiTheme="minorHAnsi" w:hAnsiTheme="minorHAnsi" w:cstheme="minorHAnsi"/>
              </w:rPr>
              <w:t xml:space="preserve">1 College Way </w:t>
            </w:r>
          </w:p>
          <w:p w14:paraId="11EDD1D2" w14:textId="77777777" w:rsidR="00CC5292" w:rsidRPr="00CC5292" w:rsidRDefault="00CC5292" w:rsidP="00CC5292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CC5292">
              <w:rPr>
                <w:rFonts w:asciiTheme="minorHAnsi" w:hAnsiTheme="minorHAnsi" w:cstheme="minorHAnsi"/>
              </w:rPr>
              <w:t xml:space="preserve">Pembroke, Ontario </w:t>
            </w:r>
          </w:p>
          <w:p w14:paraId="6B9724C0" w14:textId="77777777" w:rsidR="00CC5292" w:rsidRPr="00CC5292" w:rsidRDefault="00CC5292" w:rsidP="00CC5292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CC5292">
              <w:rPr>
                <w:rFonts w:asciiTheme="minorHAnsi" w:hAnsiTheme="minorHAnsi" w:cstheme="minorHAnsi"/>
              </w:rPr>
              <w:t xml:space="preserve">K8A 0C8 </w:t>
            </w:r>
          </w:p>
          <w:p w14:paraId="71FE2AAD" w14:textId="16FDE16C" w:rsidR="00CC5292" w:rsidRPr="00CC5292" w:rsidRDefault="00CC5292" w:rsidP="00CC5292">
            <w:pPr>
              <w:jc w:val="right"/>
              <w:rPr>
                <w:rFonts w:cstheme="minorHAnsi"/>
                <w:sz w:val="24"/>
                <w:szCs w:val="24"/>
              </w:rPr>
            </w:pPr>
            <w:r w:rsidRPr="00CC5292">
              <w:rPr>
                <w:rFonts w:cstheme="minorHAnsi"/>
                <w:sz w:val="24"/>
                <w:szCs w:val="24"/>
              </w:rPr>
              <w:t>613-735-4700</w:t>
            </w:r>
          </w:p>
        </w:tc>
      </w:tr>
    </w:tbl>
    <w:p w14:paraId="4CA047DE" w14:textId="77777777" w:rsidR="00D776C7" w:rsidRDefault="00D776C7" w:rsidP="00D776C7">
      <w:pPr>
        <w:spacing w:after="0"/>
        <w:jc w:val="center"/>
        <w:rPr>
          <w:rFonts w:cstheme="minorHAnsi"/>
          <w:sz w:val="24"/>
          <w:szCs w:val="24"/>
        </w:rPr>
      </w:pPr>
    </w:p>
    <w:p w14:paraId="4A58B54E" w14:textId="6DB4D019" w:rsidR="00D776C7" w:rsidRPr="00D776C7" w:rsidRDefault="00D776C7" w:rsidP="00D776C7">
      <w:pPr>
        <w:spacing w:after="320"/>
        <w:jc w:val="center"/>
        <w:rPr>
          <w:rFonts w:cstheme="minorHAnsi"/>
          <w:b/>
          <w:bCs/>
          <w:sz w:val="24"/>
          <w:szCs w:val="24"/>
          <w:u w:val="single"/>
        </w:rPr>
      </w:pPr>
      <w:r w:rsidRPr="5412A67B">
        <w:rPr>
          <w:b/>
          <w:bCs/>
          <w:sz w:val="24"/>
          <w:szCs w:val="24"/>
          <w:u w:val="single"/>
        </w:rPr>
        <w:t>Request for Vulnerable Sector Check</w:t>
      </w:r>
    </w:p>
    <w:p w14:paraId="2A53EFEF" w14:textId="1E9A51F5" w:rsidR="3F285340" w:rsidRDefault="002935FF" w:rsidP="52D8BB77">
      <w:pPr>
        <w:spacing w:after="240"/>
        <w:rPr>
          <w:noProof/>
          <w:sz w:val="24"/>
          <w:szCs w:val="24"/>
        </w:rPr>
      </w:pPr>
      <w:r>
        <w:rPr>
          <w:noProof/>
          <w:sz w:val="24"/>
          <w:szCs w:val="24"/>
        </w:rPr>
        <w:t>February</w:t>
      </w:r>
      <w:r w:rsidR="00C94DBC">
        <w:rPr>
          <w:noProof/>
          <w:sz w:val="24"/>
          <w:szCs w:val="24"/>
        </w:rPr>
        <w:t xml:space="preserve"> 15, 2026</w:t>
      </w:r>
    </w:p>
    <w:p w14:paraId="7CC960CA" w14:textId="376A30EC" w:rsidR="001F5B6C" w:rsidRPr="00CC5292" w:rsidRDefault="001F5B6C" w:rsidP="00D776C7">
      <w:pPr>
        <w:spacing w:after="240"/>
        <w:rPr>
          <w:rFonts w:cstheme="minorHAnsi"/>
          <w:sz w:val="24"/>
          <w:szCs w:val="24"/>
        </w:rPr>
      </w:pPr>
      <w:r w:rsidRPr="00CC5292">
        <w:rPr>
          <w:rFonts w:cstheme="minorHAnsi"/>
          <w:sz w:val="24"/>
          <w:szCs w:val="24"/>
        </w:rPr>
        <w:t>Dear Sir or Madam:</w:t>
      </w:r>
    </w:p>
    <w:p w14:paraId="598621F2" w14:textId="23C8AF12" w:rsidR="001F5B6C" w:rsidRPr="00CC5292" w:rsidRDefault="001F5B6C" w:rsidP="65EBEB53">
      <w:pPr>
        <w:spacing w:after="240"/>
        <w:rPr>
          <w:sz w:val="24"/>
          <w:szCs w:val="24"/>
        </w:rPr>
      </w:pPr>
      <w:r w:rsidRPr="521FD2DF">
        <w:rPr>
          <w:sz w:val="24"/>
          <w:szCs w:val="24"/>
        </w:rPr>
        <w:t xml:space="preserve">The following student is enrolled in the </w:t>
      </w:r>
      <w:r w:rsidR="0011685A" w:rsidRPr="521FD2DF">
        <w:rPr>
          <w:sz w:val="24"/>
          <w:szCs w:val="24"/>
        </w:rPr>
        <w:t>Personal Support Worker (PSW)</w:t>
      </w:r>
      <w:r w:rsidR="00E059E3" w:rsidRPr="521FD2DF">
        <w:rPr>
          <w:sz w:val="24"/>
          <w:szCs w:val="24"/>
        </w:rPr>
        <w:t xml:space="preserve"> </w:t>
      </w:r>
      <w:r w:rsidRPr="521FD2DF">
        <w:rPr>
          <w:sz w:val="24"/>
          <w:szCs w:val="24"/>
        </w:rPr>
        <w:t xml:space="preserve">program at </w:t>
      </w:r>
      <w:r w:rsidR="00936A7A" w:rsidRPr="521FD2DF">
        <w:rPr>
          <w:sz w:val="24"/>
          <w:szCs w:val="24"/>
        </w:rPr>
        <w:t xml:space="preserve">the Pembroke campus of </w:t>
      </w:r>
      <w:r w:rsidRPr="521FD2DF">
        <w:rPr>
          <w:sz w:val="24"/>
          <w:szCs w:val="24"/>
        </w:rPr>
        <w:t>Algonquin College for the 202</w:t>
      </w:r>
      <w:r w:rsidR="7211546D" w:rsidRPr="521FD2DF">
        <w:rPr>
          <w:sz w:val="24"/>
          <w:szCs w:val="24"/>
        </w:rPr>
        <w:t>5</w:t>
      </w:r>
      <w:r w:rsidRPr="521FD2DF">
        <w:rPr>
          <w:sz w:val="24"/>
          <w:szCs w:val="24"/>
        </w:rPr>
        <w:t>/202</w:t>
      </w:r>
      <w:r w:rsidR="633BCC7F" w:rsidRPr="521FD2DF">
        <w:rPr>
          <w:sz w:val="24"/>
          <w:szCs w:val="24"/>
        </w:rPr>
        <w:t>6</w:t>
      </w:r>
      <w:r w:rsidRPr="521FD2DF">
        <w:rPr>
          <w:sz w:val="24"/>
          <w:szCs w:val="24"/>
        </w:rPr>
        <w:t xml:space="preserve"> academic year:</w:t>
      </w:r>
    </w:p>
    <w:p w14:paraId="59E8CC91" w14:textId="0E6DA904" w:rsidR="001F5B6C" w:rsidRPr="00936A7A" w:rsidRDefault="00CF6BB5" w:rsidP="1AF0F45B">
      <w:pPr>
        <w:spacing w:after="240" w:line="360" w:lineRule="auto"/>
        <w:rPr>
          <w:b/>
          <w:bCs/>
          <w:sz w:val="24"/>
          <w:szCs w:val="24"/>
        </w:rPr>
      </w:pPr>
      <w:r w:rsidRPr="1AF0F45B">
        <w:rPr>
          <w:b/>
          <w:bCs/>
          <w:sz w:val="24"/>
          <w:szCs w:val="24"/>
        </w:rPr>
        <w:t xml:space="preserve">Student Name: </w:t>
      </w:r>
      <w:r w:rsidR="60565ED1" w:rsidRPr="1AF0F45B">
        <w:rPr>
          <w:sz w:val="24"/>
          <w:szCs w:val="24"/>
        </w:rPr>
        <w:t>________________________________________</w:t>
      </w:r>
      <w:r>
        <w:br/>
      </w:r>
      <w:r w:rsidR="00936A7A" w:rsidRPr="1AF0F45B">
        <w:rPr>
          <w:b/>
          <w:bCs/>
          <w:sz w:val="24"/>
          <w:szCs w:val="24"/>
        </w:rPr>
        <w:t>S</w:t>
      </w:r>
      <w:r w:rsidR="00BF7DBC" w:rsidRPr="1AF0F45B">
        <w:rPr>
          <w:b/>
          <w:bCs/>
          <w:sz w:val="24"/>
          <w:szCs w:val="24"/>
        </w:rPr>
        <w:t>tuden</w:t>
      </w:r>
      <w:r w:rsidR="00936A7A" w:rsidRPr="1AF0F45B">
        <w:rPr>
          <w:b/>
          <w:bCs/>
          <w:sz w:val="24"/>
          <w:szCs w:val="24"/>
        </w:rPr>
        <w:t>t #</w:t>
      </w:r>
      <w:r w:rsidR="45CCA71D" w:rsidRPr="1AF0F45B">
        <w:rPr>
          <w:b/>
          <w:bCs/>
          <w:sz w:val="24"/>
          <w:szCs w:val="24"/>
        </w:rPr>
        <w:t xml:space="preserve">: </w:t>
      </w:r>
      <w:r w:rsidR="45CCA71D" w:rsidRPr="1AF0F45B">
        <w:rPr>
          <w:sz w:val="24"/>
          <w:szCs w:val="24"/>
        </w:rPr>
        <w:t>____________________________________</w:t>
      </w:r>
      <w:r w:rsidR="00936A7A" w:rsidRPr="1AF0F45B">
        <w:rPr>
          <w:b/>
          <w:bCs/>
          <w:sz w:val="24"/>
          <w:szCs w:val="24"/>
        </w:rPr>
        <w:t xml:space="preserve"> </w:t>
      </w:r>
    </w:p>
    <w:p w14:paraId="0E284140" w14:textId="237AD4DB" w:rsidR="001F5B6C" w:rsidRPr="00CC5292" w:rsidRDefault="0011685A" w:rsidP="00D776C7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PSW</w:t>
      </w:r>
      <w:r w:rsidR="00936A7A">
        <w:rPr>
          <w:rFonts w:cstheme="minorHAnsi"/>
          <w:sz w:val="24"/>
          <w:szCs w:val="24"/>
        </w:rPr>
        <w:t xml:space="preserve"> </w:t>
      </w:r>
      <w:r w:rsidR="001F5B6C" w:rsidRPr="00CC5292">
        <w:rPr>
          <w:rFonts w:cstheme="minorHAnsi"/>
          <w:sz w:val="24"/>
          <w:szCs w:val="24"/>
        </w:rPr>
        <w:t xml:space="preserve">students require a </w:t>
      </w:r>
      <w:r w:rsidR="001F5B6C" w:rsidRPr="00D776C7">
        <w:rPr>
          <w:rFonts w:cstheme="minorHAnsi"/>
          <w:sz w:val="24"/>
          <w:szCs w:val="24"/>
        </w:rPr>
        <w:t xml:space="preserve">Vulnerable Sector </w:t>
      </w:r>
      <w:r w:rsidR="00133E95" w:rsidRPr="00D776C7">
        <w:rPr>
          <w:rFonts w:cstheme="minorHAnsi"/>
          <w:sz w:val="24"/>
          <w:szCs w:val="24"/>
        </w:rPr>
        <w:t>Check</w:t>
      </w:r>
      <w:r w:rsidR="001F5B6C" w:rsidRPr="00CC5292">
        <w:rPr>
          <w:rFonts w:cstheme="minorHAnsi"/>
          <w:sz w:val="24"/>
          <w:szCs w:val="24"/>
        </w:rPr>
        <w:t xml:space="preserve"> prior to undertaking mandatory unpaid practicum placements. As part of the </w:t>
      </w:r>
      <w:r>
        <w:rPr>
          <w:rFonts w:cstheme="minorHAnsi"/>
          <w:sz w:val="24"/>
          <w:szCs w:val="24"/>
        </w:rPr>
        <w:t>PSW</w:t>
      </w:r>
      <w:r w:rsidR="001F5B6C" w:rsidRPr="00CC5292">
        <w:rPr>
          <w:rFonts w:cstheme="minorHAnsi"/>
          <w:sz w:val="24"/>
          <w:szCs w:val="24"/>
        </w:rPr>
        <w:t xml:space="preserve"> program, students are required to successfully complete clinical placements within long term care, hospital, and community settings</w:t>
      </w:r>
      <w:r w:rsidR="00A66A93">
        <w:rPr>
          <w:rFonts w:cstheme="minorHAnsi"/>
          <w:sz w:val="24"/>
          <w:szCs w:val="24"/>
        </w:rPr>
        <w:t>. Students will be</w:t>
      </w:r>
      <w:r w:rsidR="001F5B6C" w:rsidRPr="00CC5292">
        <w:rPr>
          <w:rFonts w:cstheme="minorHAnsi"/>
          <w:sz w:val="24"/>
          <w:szCs w:val="24"/>
        </w:rPr>
        <w:t xml:space="preserve"> working with</w:t>
      </w:r>
      <w:r w:rsidR="00133E95">
        <w:rPr>
          <w:rFonts w:cstheme="minorHAnsi"/>
          <w:sz w:val="24"/>
          <w:szCs w:val="24"/>
        </w:rPr>
        <w:t xml:space="preserve"> members of</w:t>
      </w:r>
      <w:r w:rsidR="001F5B6C" w:rsidRPr="00CC5292">
        <w:rPr>
          <w:rFonts w:cstheme="minorHAnsi"/>
          <w:sz w:val="24"/>
          <w:szCs w:val="24"/>
        </w:rPr>
        <w:t xml:space="preserve"> the vulnerable sector</w:t>
      </w:r>
      <w:r w:rsidR="00A66A93">
        <w:rPr>
          <w:rFonts w:cstheme="minorHAnsi"/>
          <w:sz w:val="24"/>
          <w:szCs w:val="24"/>
        </w:rPr>
        <w:t xml:space="preserve"> and providing personal/health care for them in a position of trust and authority</w:t>
      </w:r>
      <w:r w:rsidR="001F5B6C" w:rsidRPr="00CC5292">
        <w:rPr>
          <w:rFonts w:cstheme="minorHAnsi"/>
          <w:sz w:val="24"/>
          <w:szCs w:val="24"/>
        </w:rPr>
        <w:t>. This request should also include a search of the Pardoned Sex Offenders database.</w:t>
      </w:r>
    </w:p>
    <w:p w14:paraId="2EA7C68C" w14:textId="7E832A55" w:rsidR="001F5B6C" w:rsidRPr="00CC5292" w:rsidRDefault="001F5B6C" w:rsidP="00D776C7">
      <w:pPr>
        <w:spacing w:after="240"/>
        <w:rPr>
          <w:rFonts w:cstheme="minorHAnsi"/>
          <w:sz w:val="24"/>
          <w:szCs w:val="24"/>
        </w:rPr>
      </w:pPr>
      <w:r w:rsidRPr="00CC5292">
        <w:rPr>
          <w:rFonts w:cstheme="minorHAnsi"/>
          <w:sz w:val="24"/>
          <w:szCs w:val="24"/>
        </w:rPr>
        <w:t xml:space="preserve">All costs associated with obtaining a Vulnerable Sector </w:t>
      </w:r>
      <w:r w:rsidR="00133E95">
        <w:rPr>
          <w:rFonts w:cstheme="minorHAnsi"/>
          <w:sz w:val="24"/>
          <w:szCs w:val="24"/>
        </w:rPr>
        <w:t>Check</w:t>
      </w:r>
      <w:r w:rsidRPr="00CC5292">
        <w:rPr>
          <w:rFonts w:cstheme="minorHAnsi"/>
          <w:sz w:val="24"/>
          <w:szCs w:val="24"/>
        </w:rPr>
        <w:t xml:space="preserve"> are the responsibility of the </w:t>
      </w:r>
      <w:r w:rsidR="00936A7A">
        <w:rPr>
          <w:rFonts w:cstheme="minorHAnsi"/>
          <w:sz w:val="24"/>
          <w:szCs w:val="24"/>
        </w:rPr>
        <w:t>student</w:t>
      </w:r>
      <w:r w:rsidRPr="00CC5292">
        <w:rPr>
          <w:rFonts w:cstheme="minorHAnsi"/>
          <w:sz w:val="24"/>
          <w:szCs w:val="24"/>
        </w:rPr>
        <w:t>.</w:t>
      </w:r>
    </w:p>
    <w:p w14:paraId="1414306F" w14:textId="26BD435A" w:rsidR="65EBEB53" w:rsidRDefault="001F5B6C" w:rsidP="6524D62B">
      <w:pPr>
        <w:spacing w:after="240"/>
        <w:rPr>
          <w:rFonts w:ascii="Calibri" w:eastAsia="Calibri" w:hAnsi="Calibri" w:cs="Calibri"/>
          <w:sz w:val="24"/>
          <w:szCs w:val="24"/>
        </w:rPr>
      </w:pPr>
      <w:r w:rsidRPr="6524D62B">
        <w:rPr>
          <w:sz w:val="24"/>
          <w:szCs w:val="24"/>
        </w:rPr>
        <w:t xml:space="preserve">Should you require any further clarification regarding the </w:t>
      </w:r>
      <w:r w:rsidR="0011685A" w:rsidRPr="6524D62B">
        <w:rPr>
          <w:sz w:val="24"/>
          <w:szCs w:val="24"/>
        </w:rPr>
        <w:t>PSW</w:t>
      </w:r>
      <w:r w:rsidR="00936A7A" w:rsidRPr="6524D62B">
        <w:rPr>
          <w:sz w:val="24"/>
          <w:szCs w:val="24"/>
        </w:rPr>
        <w:t xml:space="preserve"> </w:t>
      </w:r>
      <w:r w:rsidRPr="6524D62B">
        <w:rPr>
          <w:sz w:val="24"/>
          <w:szCs w:val="24"/>
        </w:rPr>
        <w:t>practicum component, please contact my office at 613-735-4700 ext. 26</w:t>
      </w:r>
      <w:r w:rsidR="7F24D446" w:rsidRPr="6524D62B">
        <w:rPr>
          <w:sz w:val="24"/>
          <w:szCs w:val="24"/>
        </w:rPr>
        <w:t>46</w:t>
      </w:r>
      <w:r w:rsidRPr="6524D62B">
        <w:rPr>
          <w:sz w:val="24"/>
          <w:szCs w:val="24"/>
        </w:rPr>
        <w:t xml:space="preserve"> or alternatively at</w:t>
      </w:r>
      <w:r w:rsidR="7531849F" w:rsidRPr="6524D62B">
        <w:rPr>
          <w:sz w:val="24"/>
          <w:szCs w:val="24"/>
        </w:rPr>
        <w:t xml:space="preserve"> </w:t>
      </w:r>
      <w:hyperlink r:id="rId8">
        <w:r w:rsidR="6D7E3B52" w:rsidRPr="6524D62B">
          <w:rPr>
            <w:rStyle w:val="Hyperlink"/>
            <w:sz w:val="24"/>
            <w:szCs w:val="24"/>
          </w:rPr>
          <w:t>campbel2@algonquincollege.com</w:t>
        </w:r>
      </w:hyperlink>
      <w:r w:rsidR="6D7E3B52" w:rsidRPr="6524D62B">
        <w:rPr>
          <w:sz w:val="24"/>
          <w:szCs w:val="24"/>
        </w:rPr>
        <w:t xml:space="preserve"> </w:t>
      </w:r>
    </w:p>
    <w:p w14:paraId="2D833D1B" w14:textId="09CCB288" w:rsidR="00133E95" w:rsidRPr="00133E95" w:rsidRDefault="001F5B6C" w:rsidP="1AF0F45B">
      <w:pPr>
        <w:spacing w:after="240"/>
        <w:rPr>
          <w:sz w:val="24"/>
          <w:szCs w:val="24"/>
        </w:rPr>
      </w:pPr>
      <w:r w:rsidRPr="1AF0F45B">
        <w:rPr>
          <w:sz w:val="24"/>
          <w:szCs w:val="24"/>
        </w:rPr>
        <w:t>Thank you for your assistance.</w:t>
      </w:r>
    </w:p>
    <w:p w14:paraId="3EF5D7F3" w14:textId="07B54201" w:rsidR="7EDD8BDF" w:rsidRDefault="7EDD8BDF" w:rsidP="1AF0F45B">
      <w:pPr>
        <w:spacing w:after="240"/>
        <w:rPr>
          <w:sz w:val="24"/>
          <w:szCs w:val="24"/>
        </w:rPr>
      </w:pPr>
      <w:r w:rsidRPr="1AF0F45B">
        <w:rPr>
          <w:sz w:val="24"/>
          <w:szCs w:val="24"/>
        </w:rPr>
        <w:t xml:space="preserve">Sincerely,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5292" w:rsidRPr="00CC5292" w14:paraId="3C6C6818" w14:textId="77777777" w:rsidTr="291A4A4C">
        <w:tc>
          <w:tcPr>
            <w:tcW w:w="4675" w:type="dxa"/>
          </w:tcPr>
          <w:p w14:paraId="3BC960BA" w14:textId="4327D54E" w:rsidR="00CC5292" w:rsidRPr="00133E95" w:rsidRDefault="7EDD8BDF" w:rsidP="291A4A4C">
            <w:pPr>
              <w:spacing w:after="120"/>
              <w:ind w:left="-105"/>
              <w:rPr>
                <w:rFonts w:ascii="Lucida Handwriting" w:eastAsia="Lucida Handwriting" w:hAnsi="Lucida Handwriting" w:cs="Lucida Handwriting"/>
                <w:i/>
                <w:iCs/>
                <w:color w:val="000000" w:themeColor="text1"/>
                <w:sz w:val="24"/>
                <w:szCs w:val="24"/>
              </w:rPr>
            </w:pPr>
            <w:r w:rsidRPr="291A4A4C">
              <w:rPr>
                <w:rFonts w:ascii="Lucida Handwriting" w:eastAsia="Lucida Handwriting" w:hAnsi="Lucida Handwriting" w:cs="Lucida Handwriting"/>
                <w:i/>
                <w:iCs/>
                <w:color w:val="000000" w:themeColor="text1"/>
                <w:sz w:val="24"/>
                <w:szCs w:val="24"/>
              </w:rPr>
              <w:t>L</w:t>
            </w:r>
            <w:r w:rsidR="62298A2C" w:rsidRPr="291A4A4C">
              <w:rPr>
                <w:rFonts w:ascii="Lucida Handwriting" w:eastAsia="Lucida Handwriting" w:hAnsi="Lucida Handwriting" w:cs="Lucida Handwriting"/>
                <w:i/>
                <w:iCs/>
                <w:color w:val="000000" w:themeColor="text1"/>
                <w:sz w:val="24"/>
                <w:szCs w:val="24"/>
              </w:rPr>
              <w:t>ynn Campbell</w:t>
            </w:r>
          </w:p>
          <w:p w14:paraId="31607A9E" w14:textId="47206E37" w:rsidR="62298A2C" w:rsidRDefault="62298A2C" w:rsidP="291A4A4C">
            <w:pPr>
              <w:ind w:left="-105"/>
            </w:pPr>
            <w:r w:rsidRPr="291A4A4C">
              <w:rPr>
                <w:rFonts w:ascii="Calibri" w:eastAsia="Calibri" w:hAnsi="Calibri" w:cs="Calibri"/>
                <w:b/>
                <w:bCs/>
                <w:color w:val="338267"/>
                <w:sz w:val="28"/>
                <w:szCs w:val="28"/>
                <w:lang w:val="en-CA"/>
              </w:rPr>
              <w:t>Lynn Campbell RN</w:t>
            </w:r>
          </w:p>
          <w:p w14:paraId="187F441F" w14:textId="7F6D4D64" w:rsidR="00CC5292" w:rsidRPr="00133E95" w:rsidRDefault="62298A2C" w:rsidP="291A4A4C">
            <w:pPr>
              <w:ind w:left="-105"/>
              <w:rPr>
                <w:rFonts w:ascii="Calibri" w:eastAsia="Calibri" w:hAnsi="Calibri" w:cs="Calibri"/>
                <w:color w:val="636663"/>
                <w:sz w:val="24"/>
                <w:szCs w:val="24"/>
                <w:lang w:val="en-CA"/>
              </w:rPr>
            </w:pPr>
            <w:r w:rsidRPr="291A4A4C">
              <w:rPr>
                <w:rFonts w:ascii="Calibri" w:eastAsia="Calibri" w:hAnsi="Calibri" w:cs="Calibri"/>
                <w:b/>
                <w:bCs/>
                <w:color w:val="636663"/>
                <w:sz w:val="24"/>
                <w:szCs w:val="24"/>
                <w:lang w:val="en-CA"/>
              </w:rPr>
              <w:t xml:space="preserve">PSW </w:t>
            </w:r>
            <w:r w:rsidR="7EDD8BDF" w:rsidRPr="291A4A4C">
              <w:rPr>
                <w:rFonts w:ascii="Calibri" w:eastAsia="Calibri" w:hAnsi="Calibri" w:cs="Calibri"/>
                <w:b/>
                <w:bCs/>
                <w:color w:val="636663"/>
                <w:sz w:val="24"/>
                <w:szCs w:val="24"/>
                <w:lang w:val="en-CA"/>
              </w:rPr>
              <w:t xml:space="preserve">Clinical </w:t>
            </w:r>
            <w:r w:rsidR="79E8374D" w:rsidRPr="291A4A4C">
              <w:rPr>
                <w:rFonts w:ascii="Calibri" w:eastAsia="Calibri" w:hAnsi="Calibri" w:cs="Calibri"/>
                <w:b/>
                <w:bCs/>
                <w:color w:val="636663"/>
                <w:sz w:val="24"/>
                <w:szCs w:val="24"/>
                <w:lang w:val="en-CA"/>
              </w:rPr>
              <w:t>Coordinator</w:t>
            </w:r>
          </w:p>
          <w:p w14:paraId="457F471A" w14:textId="662F64E7" w:rsidR="00CC5292" w:rsidRPr="00133E95" w:rsidRDefault="7EDD8BDF" w:rsidP="291A4A4C">
            <w:pPr>
              <w:shd w:val="clear" w:color="auto" w:fill="FFFFFF" w:themeFill="background1"/>
              <w:ind w:left="-105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CA"/>
              </w:rPr>
            </w:pPr>
            <w:r w:rsidRPr="291A4A4C">
              <w:rPr>
                <w:rFonts w:ascii="Calibri" w:eastAsia="Calibri" w:hAnsi="Calibri" w:cs="Calibri"/>
                <w:b/>
                <w:bCs/>
                <w:color w:val="636663"/>
                <w:sz w:val="24"/>
                <w:szCs w:val="24"/>
                <w:lang w:val="en-CA"/>
              </w:rPr>
              <w:t>E </w:t>
            </w:r>
            <w:r w:rsidR="64E8BD24" w:rsidRPr="291A4A4C">
              <w:rPr>
                <w:rFonts w:ascii="Calibri" w:eastAsia="Calibri" w:hAnsi="Calibri" w:cs="Calibri"/>
                <w:sz w:val="24"/>
                <w:szCs w:val="24"/>
              </w:rPr>
              <w:t>campbel2@algonquincollege.com</w:t>
            </w:r>
          </w:p>
          <w:p w14:paraId="4BA7D8C9" w14:textId="05859134" w:rsidR="00CC5292" w:rsidRPr="00133E95" w:rsidRDefault="7EDD8BDF" w:rsidP="291A4A4C">
            <w:pPr>
              <w:ind w:left="-105"/>
              <w:rPr>
                <w:rFonts w:ascii="Calibri" w:eastAsia="Calibri" w:hAnsi="Calibri" w:cs="Calibri"/>
                <w:color w:val="909390"/>
                <w:sz w:val="24"/>
                <w:szCs w:val="24"/>
                <w:lang w:val="en-CA"/>
              </w:rPr>
            </w:pPr>
            <w:r w:rsidRPr="291A4A4C">
              <w:rPr>
                <w:rFonts w:ascii="Calibri" w:eastAsia="Calibri" w:hAnsi="Calibri" w:cs="Calibri"/>
                <w:b/>
                <w:bCs/>
                <w:color w:val="636663"/>
                <w:sz w:val="24"/>
                <w:szCs w:val="24"/>
                <w:lang w:val="en-CA"/>
              </w:rPr>
              <w:t>T</w:t>
            </w:r>
            <w:r w:rsidRPr="291A4A4C">
              <w:rPr>
                <w:rFonts w:ascii="Calibri" w:eastAsia="Calibri" w:hAnsi="Calibri" w:cs="Calibri"/>
                <w:color w:val="909390"/>
                <w:sz w:val="24"/>
                <w:szCs w:val="24"/>
                <w:lang w:val="en-CA"/>
              </w:rPr>
              <w:t xml:space="preserve"> 613.735.4700 ext. 26</w:t>
            </w:r>
            <w:r w:rsidR="5135A838" w:rsidRPr="291A4A4C">
              <w:rPr>
                <w:rFonts w:ascii="Calibri" w:eastAsia="Calibri" w:hAnsi="Calibri" w:cs="Calibri"/>
                <w:color w:val="909390"/>
                <w:sz w:val="24"/>
                <w:szCs w:val="24"/>
                <w:lang w:val="en-CA"/>
              </w:rPr>
              <w:t>46</w:t>
            </w:r>
          </w:p>
          <w:p w14:paraId="23B8A16C" w14:textId="7BACFD15" w:rsidR="00CC5292" w:rsidRPr="006000C9" w:rsidRDefault="7EDD8BDF" w:rsidP="006000C9">
            <w:pPr>
              <w:ind w:left="-105"/>
              <w:rPr>
                <w:rFonts w:ascii="Calibri" w:eastAsia="Calibri" w:hAnsi="Calibri" w:cs="Calibri"/>
                <w:color w:val="909390"/>
                <w:sz w:val="24"/>
                <w:szCs w:val="24"/>
                <w:lang w:val="en-CA"/>
              </w:rPr>
            </w:pPr>
            <w:r w:rsidRPr="1AF0F45B">
              <w:rPr>
                <w:rFonts w:ascii="Calibri" w:eastAsia="Calibri" w:hAnsi="Calibri" w:cs="Calibri"/>
                <w:color w:val="909390"/>
                <w:sz w:val="24"/>
                <w:szCs w:val="24"/>
                <w:lang w:val="en-CA"/>
              </w:rPr>
              <w:t>School of Health &amp; Community Studies</w:t>
            </w:r>
          </w:p>
        </w:tc>
        <w:tc>
          <w:tcPr>
            <w:tcW w:w="4675" w:type="dxa"/>
            <w:vAlign w:val="center"/>
          </w:tcPr>
          <w:p w14:paraId="5A68B019" w14:textId="77777777" w:rsidR="00CC5292" w:rsidRDefault="00CC5292" w:rsidP="00CC5292">
            <w:pPr>
              <w:jc w:val="right"/>
              <w:rPr>
                <w:rFonts w:cstheme="minorHAnsi"/>
                <w:sz w:val="24"/>
                <w:szCs w:val="24"/>
              </w:rPr>
            </w:pPr>
            <w:r w:rsidRPr="00CC5292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0ADC6F1E" wp14:editId="459F7F3B">
                  <wp:extent cx="1836420" cy="4876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57D14" w14:textId="38A02DCE" w:rsidR="00CC5292" w:rsidRPr="00CC5292" w:rsidRDefault="00CC5292" w:rsidP="00CC529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Algonquin College School Stamp</w:t>
            </w:r>
          </w:p>
        </w:tc>
      </w:tr>
    </w:tbl>
    <w:p w14:paraId="6EADC276" w14:textId="77777777" w:rsidR="00CC5292" w:rsidRPr="00CC5292" w:rsidRDefault="00CC5292" w:rsidP="003168CB">
      <w:pPr>
        <w:rPr>
          <w:rFonts w:cstheme="minorHAnsi"/>
          <w:sz w:val="24"/>
          <w:szCs w:val="24"/>
        </w:rPr>
      </w:pPr>
    </w:p>
    <w:sectPr w:rsidR="00CC5292" w:rsidRPr="00CC5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6C"/>
    <w:rsid w:val="00016C7C"/>
    <w:rsid w:val="0011685A"/>
    <w:rsid w:val="00133E95"/>
    <w:rsid w:val="00170A7C"/>
    <w:rsid w:val="001C0F14"/>
    <w:rsid w:val="001D070C"/>
    <w:rsid w:val="001E1CB7"/>
    <w:rsid w:val="001F5B6C"/>
    <w:rsid w:val="002935FF"/>
    <w:rsid w:val="003168CB"/>
    <w:rsid w:val="003C2E87"/>
    <w:rsid w:val="004325A6"/>
    <w:rsid w:val="005F5A38"/>
    <w:rsid w:val="006000C9"/>
    <w:rsid w:val="00936A7A"/>
    <w:rsid w:val="009F2236"/>
    <w:rsid w:val="00A66A93"/>
    <w:rsid w:val="00BF7DBC"/>
    <w:rsid w:val="00C60B3D"/>
    <w:rsid w:val="00C94DBC"/>
    <w:rsid w:val="00CC2ACF"/>
    <w:rsid w:val="00CC5292"/>
    <w:rsid w:val="00CF00BC"/>
    <w:rsid w:val="00CF6BB5"/>
    <w:rsid w:val="00D776C7"/>
    <w:rsid w:val="00DC4688"/>
    <w:rsid w:val="00E059E3"/>
    <w:rsid w:val="00E720D9"/>
    <w:rsid w:val="00EF0EF5"/>
    <w:rsid w:val="00FB1DB9"/>
    <w:rsid w:val="03B1DC16"/>
    <w:rsid w:val="15076AF6"/>
    <w:rsid w:val="1903C853"/>
    <w:rsid w:val="1AF0F45B"/>
    <w:rsid w:val="1B31D04E"/>
    <w:rsid w:val="1B6722F2"/>
    <w:rsid w:val="1DDB7483"/>
    <w:rsid w:val="2577CDA4"/>
    <w:rsid w:val="291A4A4C"/>
    <w:rsid w:val="2D00CD66"/>
    <w:rsid w:val="3F285340"/>
    <w:rsid w:val="42E8E381"/>
    <w:rsid w:val="43F3E206"/>
    <w:rsid w:val="45CCA71D"/>
    <w:rsid w:val="4E60217C"/>
    <w:rsid w:val="4EA9DA7C"/>
    <w:rsid w:val="5135A838"/>
    <w:rsid w:val="521FD2DF"/>
    <w:rsid w:val="52D8BB77"/>
    <w:rsid w:val="53DC1090"/>
    <w:rsid w:val="5412A67B"/>
    <w:rsid w:val="57A56F60"/>
    <w:rsid w:val="5BAF5229"/>
    <w:rsid w:val="5F693D51"/>
    <w:rsid w:val="60565ED1"/>
    <w:rsid w:val="62298A2C"/>
    <w:rsid w:val="633BCC7F"/>
    <w:rsid w:val="64E8BD24"/>
    <w:rsid w:val="6524D62B"/>
    <w:rsid w:val="65EBEB53"/>
    <w:rsid w:val="6D7E3B52"/>
    <w:rsid w:val="6FD34E68"/>
    <w:rsid w:val="7211546D"/>
    <w:rsid w:val="7531849F"/>
    <w:rsid w:val="79E8374D"/>
    <w:rsid w:val="7C2DA55A"/>
    <w:rsid w:val="7EDD8BDF"/>
    <w:rsid w:val="7F24D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50BA"/>
  <w15:chartTrackingRefBased/>
  <w15:docId w15:val="{7CA0DD7E-BFA8-42F7-BC62-1C06A278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2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5A6"/>
    <w:rPr>
      <w:color w:val="605E5C"/>
      <w:shd w:val="clear" w:color="auto" w:fill="E1DFDD"/>
    </w:rPr>
  </w:style>
  <w:style w:type="paragraph" w:customStyle="1" w:styleId="Default">
    <w:name w:val="Default"/>
    <w:rsid w:val="00CC52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C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7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bel2@algonquincollege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14102CAD311478CDCFBA2F430C392" ma:contentTypeVersion="17" ma:contentTypeDescription="Create a new document." ma:contentTypeScope="" ma:versionID="8bc45e1060f864f251cc915d4972fef8">
  <xsd:schema xmlns:xsd="http://www.w3.org/2001/XMLSchema" xmlns:xs="http://www.w3.org/2001/XMLSchema" xmlns:p="http://schemas.microsoft.com/office/2006/metadata/properties" xmlns:ns2="2f967b32-36a8-42a9-b6ce-5ce24d246b58" xmlns:ns3="4bae2d8a-671b-44b9-b1b9-e3be7983b56b" targetNamespace="http://schemas.microsoft.com/office/2006/metadata/properties" ma:root="true" ma:fieldsID="2d9348d1f449d5e82aeb9dd742751d6a" ns2:_="" ns3:_="">
    <xsd:import namespace="2f967b32-36a8-42a9-b6ce-5ce24d246b58"/>
    <xsd:import namespace="4bae2d8a-671b-44b9-b1b9-e3be7983b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67b32-36a8-42a9-b6ce-5ce24d246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5a200e-6db3-4776-8e88-7d4fd5d3d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e2d8a-671b-44b9-b1b9-e3be7983b56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967b32-36a8-42a9-b6ce-5ce24d246b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2A30D7-F8B8-4241-AEB1-9B8CE8BE8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67b32-36a8-42a9-b6ce-5ce24d246b58"/>
    <ds:schemaRef ds:uri="4bae2d8a-671b-44b9-b1b9-e3be7983b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92F1B-FAA8-459A-905E-FE4D1F433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A3775-9367-4C97-81C7-814B1D858769}">
  <ds:schemaRefs>
    <ds:schemaRef ds:uri="http://schemas.microsoft.com/office/2006/metadata/properties"/>
    <ds:schemaRef ds:uri="http://schemas.microsoft.com/office/infopath/2007/PartnerControls"/>
    <ds:schemaRef ds:uri="2f967b32-36a8-42a9-b6ce-5ce24d246b58"/>
  </ds:schemaRefs>
</ds:datastoreItem>
</file>

<file path=docMetadata/LabelInfo.xml><?xml version="1.0" encoding="utf-8"?>
<clbl:labelList xmlns:clbl="http://schemas.microsoft.com/office/2020/mipLabelMetadata">
  <clbl:label id="{ec1bd924-0a6a-4aa9-aa89-c980316c0449}" enabled="0" method="" siteId="{ec1bd924-0a6a-4aa9-aa89-c980316c0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1217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Lomore</dc:creator>
  <cp:keywords/>
  <dc:description/>
  <cp:lastModifiedBy>Lynn Campbell</cp:lastModifiedBy>
  <cp:revision>2</cp:revision>
  <dcterms:created xsi:type="dcterms:W3CDTF">2026-02-19T22:55:00Z</dcterms:created>
  <dcterms:modified xsi:type="dcterms:W3CDTF">2026-02-19T22:55:00Z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0x010100E0814102CAD311478CDCFBA2F430C392</vt:lpwstr>
  </property>
  <property fmtid="{D5CDD505-2E9C-101B-9397-08002B2CF9AE}" pid="3" name="MediaServiceImageTags">
    <vt:lpwstr/>
  </property>
</Properties>
</file>