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078E63" w14:textId="73647952" w:rsidR="007874D2" w:rsidRDefault="5BBAE729" w:rsidP="20B7B626">
      <w:pPr>
        <w:jc w:val="center"/>
        <w:rPr>
          <w:b/>
          <w:bCs/>
          <w:u w:val="single"/>
        </w:rPr>
      </w:pPr>
      <w:r w:rsidRPr="20B7B626">
        <w:rPr>
          <w:b/>
          <w:bCs/>
          <w:u w:val="single"/>
        </w:rPr>
        <w:t>Class Presentation – Learning Outcomes</w:t>
      </w:r>
    </w:p>
    <w:p w14:paraId="4FEFE67C" w14:textId="462860AF" w:rsidR="20B7B626" w:rsidRDefault="0582C124" w:rsidP="7C63A4CB">
      <w:pPr>
        <w:pStyle w:val="NoSpacing"/>
        <w:spacing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  <w:r w:rsidRPr="7C63A4CB">
        <w:rPr>
          <w:rFonts w:ascii="Aptos" w:eastAsia="Aptos" w:hAnsi="Aptos" w:cs="Aptos"/>
          <w:color w:val="000000" w:themeColor="text1"/>
          <w:sz w:val="22"/>
          <w:szCs w:val="22"/>
        </w:rPr>
        <w:t>By the end of these class presentations, students will learn how to:</w:t>
      </w:r>
    </w:p>
    <w:p w14:paraId="208C3757" w14:textId="16500853" w:rsidR="20B7B626" w:rsidRDefault="20B7B626" w:rsidP="7C63A4CB">
      <w:pPr>
        <w:spacing w:after="0" w:line="240" w:lineRule="auto"/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</w:pPr>
    </w:p>
    <w:p w14:paraId="798C35E4" w14:textId="3CA9D9CD" w:rsidR="2C120255" w:rsidRDefault="2C120255" w:rsidP="20B7B626">
      <w:pPr>
        <w:pStyle w:val="NoSpacing"/>
        <w:spacing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  <w:r w:rsidRPr="20B7B626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Resume &amp; Cover</w:t>
      </w:r>
      <w:r w:rsidR="009D54DC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Letter</w:t>
      </w:r>
      <w:r w:rsidRPr="20B7B626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:</w:t>
      </w:r>
    </w:p>
    <w:p w14:paraId="0118410D" w14:textId="0510DBA0" w:rsidR="20B7B626" w:rsidRDefault="20B7B626" w:rsidP="20B7B626">
      <w:pPr>
        <w:spacing w:after="0"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03A3FBB0" w14:textId="4166943B" w:rsidR="20B7B626" w:rsidRDefault="6B8962D0" w:rsidP="1139FDCC">
      <w:pPr>
        <w:pStyle w:val="ListParagraph"/>
        <w:numPr>
          <w:ilvl w:val="0"/>
          <w:numId w:val="6"/>
        </w:numPr>
        <w:spacing w:after="0" w:line="240" w:lineRule="auto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Craft resumes with industry-focused language and tailored sections.</w:t>
      </w:r>
    </w:p>
    <w:p w14:paraId="038FE1CC" w14:textId="0E955E11" w:rsidR="20B7B626" w:rsidRDefault="6B8962D0" w:rsidP="1139FDCC">
      <w:pPr>
        <w:pStyle w:val="ListParagraph"/>
        <w:numPr>
          <w:ilvl w:val="0"/>
          <w:numId w:val="6"/>
        </w:numPr>
        <w:spacing w:after="0" w:line="240" w:lineRule="auto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Highlight technical, soft, and transferable skills effectively.</w:t>
      </w:r>
    </w:p>
    <w:p w14:paraId="031C6716" w14:textId="3E4B3D97" w:rsidR="20B7B626" w:rsidRDefault="6B8962D0" w:rsidP="1139FDCC">
      <w:pPr>
        <w:pStyle w:val="ListParagraph"/>
        <w:numPr>
          <w:ilvl w:val="0"/>
          <w:numId w:val="6"/>
        </w:numPr>
        <w:spacing w:after="0" w:line="240" w:lineRule="auto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Write impactful accomplishment statements that showcase results.</w:t>
      </w:r>
    </w:p>
    <w:p w14:paraId="5866A95C" w14:textId="4005CDCF" w:rsidR="20B7B626" w:rsidRDefault="6B8962D0" w:rsidP="1139FDCC">
      <w:pPr>
        <w:pStyle w:val="ListParagraph"/>
        <w:numPr>
          <w:ilvl w:val="0"/>
          <w:numId w:val="6"/>
        </w:numPr>
        <w:spacing w:after="0" w:line="240" w:lineRule="auto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Create compelling cover letters with strong introductions and employer-focused content.</w:t>
      </w:r>
    </w:p>
    <w:p w14:paraId="66A2BFF2" w14:textId="3B5FDDCE" w:rsidR="20B7B626" w:rsidRDefault="20B7B626" w:rsidP="1139FDCC">
      <w:pPr>
        <w:spacing w:after="0"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7504C537" w14:textId="64FF78A6" w:rsidR="2C120255" w:rsidRDefault="2C120255" w:rsidP="20B7B626">
      <w:pPr>
        <w:pStyle w:val="NoSpacing"/>
        <w:spacing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  <w:r w:rsidRPr="20B7B626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LinkedIn:</w:t>
      </w:r>
    </w:p>
    <w:p w14:paraId="4F7C5120" w14:textId="40AC0065" w:rsidR="20B7B626" w:rsidRDefault="20B7B626" w:rsidP="20B7B626">
      <w:pPr>
        <w:spacing w:after="0"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24AB8A1E" w14:textId="3D1F4E7B" w:rsidR="7E834A09" w:rsidRDefault="7E834A09" w:rsidP="1139FDCC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Build a complete profile that achieves “All-Star” status.</w:t>
      </w:r>
    </w:p>
    <w:p w14:paraId="72AF765A" w14:textId="7FF9FA16" w:rsidR="7E834A09" w:rsidRDefault="7E834A09" w:rsidP="1139FDCC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Design an engaging headline and customized sections aligned with career goals.</w:t>
      </w:r>
    </w:p>
    <w:p w14:paraId="5B664EF4" w14:textId="5B463305" w:rsidR="7E834A09" w:rsidRDefault="7E834A09" w:rsidP="1139FDCC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Showcase skills and experiences to attract opportunities.</w:t>
      </w:r>
    </w:p>
    <w:p w14:paraId="53FD3CB1" w14:textId="0FDE5B8A" w:rsidR="7E834A09" w:rsidRDefault="7E834A09" w:rsidP="1139FDCC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Use LinkedIn strategically for networking and job searching.</w:t>
      </w:r>
    </w:p>
    <w:p w14:paraId="6D8C6652" w14:textId="43B5722F" w:rsidR="20B7B626" w:rsidRDefault="20B7B626" w:rsidP="20B7B626">
      <w:pPr>
        <w:spacing w:after="0"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20E35DC5" w14:textId="49C1AEC8" w:rsidR="2C120255" w:rsidRDefault="2C120255" w:rsidP="20B7B626">
      <w:pPr>
        <w:pStyle w:val="NoSpacing"/>
        <w:spacing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  <w:r w:rsidRPr="20B7B626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Job Search: </w:t>
      </w:r>
    </w:p>
    <w:p w14:paraId="53811690" w14:textId="4463DDD9" w:rsidR="20B7B626" w:rsidRDefault="20B7B626" w:rsidP="20B7B626">
      <w:pPr>
        <w:spacing w:after="0"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396B001F" w14:textId="03A4A2AA" w:rsidR="20B7B626" w:rsidRDefault="29B0E6E6" w:rsidP="1139FDCC">
      <w:pPr>
        <w:pStyle w:val="ListParagraph"/>
        <w:numPr>
          <w:ilvl w:val="0"/>
          <w:numId w:val="4"/>
        </w:numPr>
        <w:spacing w:after="0" w:line="240" w:lineRule="auto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Navigate online job boards, directories, and associations with confidence.</w:t>
      </w:r>
    </w:p>
    <w:p w14:paraId="69793465" w14:textId="4721E50D" w:rsidR="20B7B626" w:rsidRDefault="29B0E6E6" w:rsidP="1139FDCC">
      <w:pPr>
        <w:pStyle w:val="ListParagraph"/>
        <w:numPr>
          <w:ilvl w:val="0"/>
          <w:numId w:val="4"/>
        </w:numPr>
        <w:spacing w:after="0" w:line="240" w:lineRule="auto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Recognize and avoid fraudulent job postings.</w:t>
      </w:r>
    </w:p>
    <w:p w14:paraId="0AF1E4C0" w14:textId="36A50031" w:rsidR="20B7B626" w:rsidRDefault="29B0E6E6" w:rsidP="1139FDCC">
      <w:pPr>
        <w:pStyle w:val="ListParagraph"/>
        <w:numPr>
          <w:ilvl w:val="0"/>
          <w:numId w:val="4"/>
        </w:numPr>
        <w:spacing w:after="0" w:line="240" w:lineRule="auto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Access the hidden job market through networking strategies.</w:t>
      </w:r>
    </w:p>
    <w:p w14:paraId="721F2DD2" w14:textId="2CE86A48" w:rsidR="20B7B626" w:rsidRDefault="29B0E6E6" w:rsidP="1139FDCC">
      <w:pPr>
        <w:pStyle w:val="ListParagraph"/>
        <w:numPr>
          <w:ilvl w:val="0"/>
          <w:numId w:val="4"/>
        </w:numPr>
        <w:spacing w:after="0" w:line="240" w:lineRule="auto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Deliver a clear and memorable elevator pitch.</w:t>
      </w:r>
    </w:p>
    <w:p w14:paraId="26BE6035" w14:textId="6C20254A" w:rsidR="20B7B626" w:rsidRDefault="20B7B626" w:rsidP="1139FDCC">
      <w:pPr>
        <w:spacing w:after="0"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0765CC40" w14:textId="2DC984BD" w:rsidR="2C120255" w:rsidRDefault="2C120255" w:rsidP="20B7B626">
      <w:pPr>
        <w:pStyle w:val="NoSpacing"/>
        <w:spacing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  <w:r w:rsidRPr="20B7B626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Interviews:</w:t>
      </w:r>
    </w:p>
    <w:p w14:paraId="0D2B0552" w14:textId="50CA194E" w:rsidR="20B7B626" w:rsidRDefault="20B7B626" w:rsidP="20B7B626">
      <w:pPr>
        <w:spacing w:after="0"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5158C33A" w14:textId="3C845DA3" w:rsidR="20B7B626" w:rsidRDefault="6174C71E" w:rsidP="1139FDCC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Prepare thoroughly to make a strong first impression.</w:t>
      </w:r>
    </w:p>
    <w:p w14:paraId="04B57921" w14:textId="57316974" w:rsidR="20B7B626" w:rsidRDefault="6174C71E" w:rsidP="1139FDCC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Respond effectively to traditional, behavioral, situational, and technical questions.</w:t>
      </w:r>
    </w:p>
    <w:p w14:paraId="77280C2F" w14:textId="03C5F344" w:rsidR="20B7B626" w:rsidRDefault="6174C71E" w:rsidP="1139FDCC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  <w:sz w:val="22"/>
          <w:szCs w:val="22"/>
        </w:rPr>
      </w:pPr>
      <w:r w:rsidRPr="1139FDCC">
        <w:rPr>
          <w:rFonts w:ascii="Aptos" w:eastAsia="Aptos" w:hAnsi="Aptos" w:cs="Aptos"/>
          <w:sz w:val="22"/>
          <w:szCs w:val="22"/>
        </w:rPr>
        <w:t>Structure answers using the STAR method and handle challenging questions.</w:t>
      </w:r>
    </w:p>
    <w:p w14:paraId="1381D24A" w14:textId="22BA7375" w:rsidR="20B7B626" w:rsidRDefault="39879992" w:rsidP="1139FDCC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  <w:sz w:val="22"/>
          <w:szCs w:val="22"/>
        </w:rPr>
      </w:pPr>
      <w:r w:rsidRPr="7C63A4CB">
        <w:rPr>
          <w:rFonts w:ascii="Aptos" w:eastAsia="Aptos" w:hAnsi="Aptos" w:cs="Aptos"/>
          <w:sz w:val="22"/>
          <w:szCs w:val="22"/>
        </w:rPr>
        <w:t>Follow up professionally to maximize post-interview impact.</w:t>
      </w:r>
    </w:p>
    <w:p w14:paraId="40D1CC26" w14:textId="134156DC" w:rsidR="5A9C89AB" w:rsidRPr="0042739A" w:rsidRDefault="5A9C89AB" w:rsidP="0042739A">
      <w:pPr>
        <w:spacing w:after="0" w:line="240" w:lineRule="auto"/>
        <w:rPr>
          <w:rFonts w:ascii="Aptos" w:eastAsia="Aptos" w:hAnsi="Aptos" w:cs="Aptos"/>
          <w:sz w:val="22"/>
          <w:szCs w:val="22"/>
        </w:rPr>
      </w:pPr>
    </w:p>
    <w:p w14:paraId="4ABAE60F" w14:textId="7703927E" w:rsidR="7C63A4CB" w:rsidRDefault="7C63A4CB" w:rsidP="7C63A4CB">
      <w:pPr>
        <w:spacing w:after="0"/>
        <w:rPr>
          <w:rFonts w:ascii="Aptos" w:eastAsia="Aptos" w:hAnsi="Aptos" w:cs="Aptos"/>
          <w:sz w:val="22"/>
          <w:szCs w:val="22"/>
        </w:rPr>
      </w:pPr>
    </w:p>
    <w:p w14:paraId="2A462C70" w14:textId="542FDEFC" w:rsidR="220ADB0D" w:rsidRDefault="5BE4424E" w:rsidP="1139FDCC">
      <w:pPr>
        <w:spacing w:line="276" w:lineRule="auto"/>
        <w:rPr>
          <w:b/>
          <w:bCs/>
          <w:sz w:val="22"/>
          <w:szCs w:val="22"/>
        </w:rPr>
      </w:pPr>
      <w:r w:rsidRPr="1139FDCC">
        <w:rPr>
          <w:b/>
          <w:bCs/>
          <w:sz w:val="22"/>
          <w:szCs w:val="22"/>
        </w:rPr>
        <w:t>Career Exploratio</w:t>
      </w:r>
      <w:r w:rsidR="2C2D198E" w:rsidRPr="1139FDCC">
        <w:rPr>
          <w:b/>
          <w:bCs/>
          <w:sz w:val="22"/>
          <w:szCs w:val="22"/>
        </w:rPr>
        <w:t>n</w:t>
      </w:r>
      <w:r w:rsidRPr="1139FDCC">
        <w:rPr>
          <w:b/>
          <w:bCs/>
          <w:sz w:val="22"/>
          <w:szCs w:val="22"/>
        </w:rPr>
        <w:t xml:space="preserve"> &amp; Decision Making</w:t>
      </w:r>
    </w:p>
    <w:p w14:paraId="0AD95C62" w14:textId="3AAA4C6C" w:rsidR="6225AB97" w:rsidRDefault="6225AB97" w:rsidP="1139FDCC">
      <w:pPr>
        <w:pStyle w:val="ListParagraph"/>
        <w:numPr>
          <w:ilvl w:val="0"/>
          <w:numId w:val="1"/>
        </w:numPr>
        <w:spacing w:after="0" w:line="276" w:lineRule="auto"/>
        <w:rPr>
          <w:sz w:val="22"/>
          <w:szCs w:val="22"/>
        </w:rPr>
      </w:pPr>
      <w:r w:rsidRPr="1139FDCC">
        <w:rPr>
          <w:sz w:val="22"/>
          <w:szCs w:val="22"/>
        </w:rPr>
        <w:t>Identify their personal skills, interests, and values.</w:t>
      </w:r>
    </w:p>
    <w:p w14:paraId="3CB22C46" w14:textId="7097A709" w:rsidR="6225AB97" w:rsidRDefault="6225AB97" w:rsidP="1139FDCC">
      <w:pPr>
        <w:pStyle w:val="ListParagraph"/>
        <w:numPr>
          <w:ilvl w:val="0"/>
          <w:numId w:val="1"/>
        </w:numPr>
        <w:spacing w:after="0" w:line="276" w:lineRule="auto"/>
        <w:rPr>
          <w:sz w:val="22"/>
          <w:szCs w:val="22"/>
        </w:rPr>
      </w:pPr>
      <w:r w:rsidRPr="1139FDCC">
        <w:rPr>
          <w:sz w:val="22"/>
          <w:szCs w:val="22"/>
        </w:rPr>
        <w:t>Understand how outside factors and unexpected events affect career paths.</w:t>
      </w:r>
    </w:p>
    <w:p w14:paraId="57AD0FE9" w14:textId="10713311" w:rsidR="6225AB97" w:rsidRDefault="6225AB97" w:rsidP="1139FDCC">
      <w:pPr>
        <w:pStyle w:val="ListParagraph"/>
        <w:numPr>
          <w:ilvl w:val="0"/>
          <w:numId w:val="1"/>
        </w:numPr>
        <w:spacing w:after="0" w:line="276" w:lineRule="auto"/>
        <w:rPr>
          <w:sz w:val="22"/>
          <w:szCs w:val="22"/>
        </w:rPr>
      </w:pPr>
      <w:r w:rsidRPr="1139FDCC">
        <w:rPr>
          <w:sz w:val="22"/>
          <w:szCs w:val="22"/>
        </w:rPr>
        <w:t>Balance choice and chance when making career decisions.</w:t>
      </w:r>
    </w:p>
    <w:p w14:paraId="0BE2EDCF" w14:textId="4778ACAB" w:rsidR="6225AB97" w:rsidRDefault="6225AB97" w:rsidP="1139FDCC">
      <w:pPr>
        <w:pStyle w:val="ListParagraph"/>
        <w:numPr>
          <w:ilvl w:val="0"/>
          <w:numId w:val="1"/>
        </w:numPr>
        <w:spacing w:after="0" w:line="276" w:lineRule="auto"/>
        <w:rPr>
          <w:sz w:val="22"/>
          <w:szCs w:val="22"/>
        </w:rPr>
      </w:pPr>
      <w:r w:rsidRPr="1139FDCC">
        <w:rPr>
          <w:sz w:val="22"/>
          <w:szCs w:val="22"/>
        </w:rPr>
        <w:t>Create a starting plan for exploring possible career options.</w:t>
      </w:r>
    </w:p>
    <w:p w14:paraId="72FB6A0A" w14:textId="00E3490C" w:rsidR="1139FDCC" w:rsidRDefault="1139FDCC" w:rsidP="1139FDCC">
      <w:pPr>
        <w:spacing w:line="276" w:lineRule="auto"/>
        <w:rPr>
          <w:b/>
          <w:bCs/>
          <w:sz w:val="22"/>
          <w:szCs w:val="22"/>
        </w:rPr>
      </w:pPr>
    </w:p>
    <w:p w14:paraId="524C5722" w14:textId="0065AEEE" w:rsidR="220ADB0D" w:rsidRDefault="08BA1038" w:rsidP="1139FDCC">
      <w:pPr>
        <w:spacing w:line="276" w:lineRule="auto"/>
        <w:rPr>
          <w:b/>
          <w:bCs/>
          <w:sz w:val="22"/>
          <w:szCs w:val="22"/>
        </w:rPr>
      </w:pPr>
      <w:r w:rsidRPr="1139FDCC">
        <w:rPr>
          <w:b/>
          <w:bCs/>
          <w:sz w:val="22"/>
          <w:szCs w:val="22"/>
        </w:rPr>
        <w:t xml:space="preserve">Career Adaptability </w:t>
      </w:r>
    </w:p>
    <w:p w14:paraId="3F185441" w14:textId="64BBB757" w:rsidR="79900B09" w:rsidRDefault="79900B09" w:rsidP="1139FDCC">
      <w:pPr>
        <w:pStyle w:val="ListParagraph"/>
        <w:numPr>
          <w:ilvl w:val="0"/>
          <w:numId w:val="2"/>
        </w:numPr>
        <w:spacing w:after="0" w:line="276" w:lineRule="auto"/>
        <w:rPr>
          <w:sz w:val="22"/>
          <w:szCs w:val="22"/>
        </w:rPr>
      </w:pPr>
      <w:r w:rsidRPr="1139FDCC">
        <w:rPr>
          <w:sz w:val="22"/>
          <w:szCs w:val="22"/>
        </w:rPr>
        <w:t>Recognize why adaptability matters for career and life transitions.</w:t>
      </w:r>
    </w:p>
    <w:p w14:paraId="33C9EBD6" w14:textId="6D9FC46E" w:rsidR="79900B09" w:rsidRDefault="79900B09" w:rsidP="1139FDCC">
      <w:pPr>
        <w:pStyle w:val="ListParagraph"/>
        <w:numPr>
          <w:ilvl w:val="0"/>
          <w:numId w:val="2"/>
        </w:numPr>
        <w:spacing w:after="0" w:line="276" w:lineRule="auto"/>
        <w:rPr>
          <w:sz w:val="22"/>
          <w:szCs w:val="22"/>
        </w:rPr>
      </w:pPr>
      <w:r w:rsidRPr="1139FDCC">
        <w:rPr>
          <w:sz w:val="22"/>
          <w:szCs w:val="22"/>
        </w:rPr>
        <w:t>Understand their own adaptability strengths and challenges.</w:t>
      </w:r>
    </w:p>
    <w:p w14:paraId="58F0DF0C" w14:textId="7A30A463" w:rsidR="79900B09" w:rsidRDefault="79900B09" w:rsidP="1139FDCC">
      <w:pPr>
        <w:pStyle w:val="ListParagraph"/>
        <w:numPr>
          <w:ilvl w:val="0"/>
          <w:numId w:val="2"/>
        </w:numPr>
        <w:spacing w:after="0" w:line="276" w:lineRule="auto"/>
        <w:rPr>
          <w:sz w:val="22"/>
          <w:szCs w:val="22"/>
        </w:rPr>
      </w:pPr>
      <w:r w:rsidRPr="1139FDCC">
        <w:rPr>
          <w:sz w:val="22"/>
          <w:szCs w:val="22"/>
        </w:rPr>
        <w:lastRenderedPageBreak/>
        <w:t>Identify at least two areas for growth in being more open to change.</w:t>
      </w:r>
    </w:p>
    <w:p w14:paraId="52CE9930" w14:textId="348040E3" w:rsidR="79900B09" w:rsidRDefault="79900B09" w:rsidP="1139FDCC">
      <w:pPr>
        <w:pStyle w:val="ListParagraph"/>
        <w:numPr>
          <w:ilvl w:val="0"/>
          <w:numId w:val="2"/>
        </w:numPr>
        <w:spacing w:after="0" w:line="276" w:lineRule="auto"/>
        <w:rPr>
          <w:sz w:val="22"/>
          <w:szCs w:val="22"/>
        </w:rPr>
      </w:pPr>
      <w:r w:rsidRPr="1139FDCC">
        <w:rPr>
          <w:sz w:val="22"/>
          <w:szCs w:val="22"/>
        </w:rPr>
        <w:t>Plan small steps to strengthen adaptability.</w:t>
      </w:r>
    </w:p>
    <w:p w14:paraId="5A4C6B25" w14:textId="7B717E06" w:rsidR="1139FDCC" w:rsidRDefault="1139FDCC" w:rsidP="1139FDCC">
      <w:pPr>
        <w:spacing w:line="276" w:lineRule="auto"/>
        <w:rPr>
          <w:rFonts w:ascii="Aptos" w:eastAsia="Aptos" w:hAnsi="Aptos" w:cs="Aptos"/>
          <w:b/>
          <w:bCs/>
          <w:sz w:val="22"/>
          <w:szCs w:val="22"/>
        </w:rPr>
      </w:pPr>
    </w:p>
    <w:p w14:paraId="0AF8BA10" w14:textId="04765074" w:rsidR="53925609" w:rsidRDefault="53925609" w:rsidP="53925609">
      <w:pPr>
        <w:spacing w:line="276" w:lineRule="auto"/>
        <w:rPr>
          <w:rFonts w:ascii="Aptos" w:eastAsia="Aptos" w:hAnsi="Aptos" w:cs="Aptos"/>
          <w:b/>
          <w:bCs/>
        </w:rPr>
      </w:pPr>
    </w:p>
    <w:p w14:paraId="2FBFE026" w14:textId="57A86C2B" w:rsidR="20B7B626" w:rsidRDefault="20B7B626"/>
    <w:sectPr w:rsidR="20B7B6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15575B"/>
    <w:multiLevelType w:val="multilevel"/>
    <w:tmpl w:val="89089E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2760"/>
    <w:multiLevelType w:val="hybridMultilevel"/>
    <w:tmpl w:val="2F44D402"/>
    <w:lvl w:ilvl="0" w:tplc="DCCE7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233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C05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4A43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1EBC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0AE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0A48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4E26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C6C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1BFA6"/>
    <w:multiLevelType w:val="hybridMultilevel"/>
    <w:tmpl w:val="0A06F96E"/>
    <w:lvl w:ilvl="0" w:tplc="B4CA38C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2A8E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E2C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44E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C9C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A8AE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F0A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644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768C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FB5B8"/>
    <w:multiLevelType w:val="hybridMultilevel"/>
    <w:tmpl w:val="CEAE7462"/>
    <w:lvl w:ilvl="0" w:tplc="4070669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D02D7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16F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0A1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29F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7A3C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B23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A201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6CD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C2A81"/>
    <w:multiLevelType w:val="hybridMultilevel"/>
    <w:tmpl w:val="B0588EEC"/>
    <w:lvl w:ilvl="0" w:tplc="7C1003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2068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CA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48B3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0C6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7296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B4B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C076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1EB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EBFAB"/>
    <w:multiLevelType w:val="hybridMultilevel"/>
    <w:tmpl w:val="4380DFEC"/>
    <w:lvl w:ilvl="0" w:tplc="F85432A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FBC50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60B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E870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AE8A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B236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E86D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F437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CA6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141C35"/>
    <w:multiLevelType w:val="hybridMultilevel"/>
    <w:tmpl w:val="D84C66C4"/>
    <w:lvl w:ilvl="0" w:tplc="F530D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DE7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322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FA88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48A0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22F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CC0C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680B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5608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F3DF4"/>
    <w:multiLevelType w:val="hybridMultilevel"/>
    <w:tmpl w:val="D4CC1ABC"/>
    <w:lvl w:ilvl="0" w:tplc="21181B1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2B24F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D05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9E1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EAE6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A2A4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247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FECD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281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025F37"/>
    <w:multiLevelType w:val="hybridMultilevel"/>
    <w:tmpl w:val="F30A45D8"/>
    <w:lvl w:ilvl="0" w:tplc="060EA99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1AE8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4E32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8CD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EA45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8282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AC5E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243B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1C51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147780">
    <w:abstractNumId w:val="1"/>
  </w:num>
  <w:num w:numId="2" w16cid:durableId="1783525931">
    <w:abstractNumId w:val="4"/>
  </w:num>
  <w:num w:numId="3" w16cid:durableId="999699955">
    <w:abstractNumId w:val="3"/>
  </w:num>
  <w:num w:numId="4" w16cid:durableId="1056003992">
    <w:abstractNumId w:val="5"/>
  </w:num>
  <w:num w:numId="5" w16cid:durableId="1920748157">
    <w:abstractNumId w:val="7"/>
  </w:num>
  <w:num w:numId="6" w16cid:durableId="1453013751">
    <w:abstractNumId w:val="2"/>
  </w:num>
  <w:num w:numId="7" w16cid:durableId="1111826488">
    <w:abstractNumId w:val="8"/>
  </w:num>
  <w:num w:numId="8" w16cid:durableId="1022123910">
    <w:abstractNumId w:val="6"/>
  </w:num>
  <w:num w:numId="9" w16cid:durableId="16169793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5FE20B"/>
    <w:rsid w:val="0042739A"/>
    <w:rsid w:val="007874D2"/>
    <w:rsid w:val="007C2020"/>
    <w:rsid w:val="0087440F"/>
    <w:rsid w:val="009D54DC"/>
    <w:rsid w:val="009F9F23"/>
    <w:rsid w:val="056ACB1D"/>
    <w:rsid w:val="0582C124"/>
    <w:rsid w:val="08BA1038"/>
    <w:rsid w:val="0C4D3740"/>
    <w:rsid w:val="1050921D"/>
    <w:rsid w:val="1139FDCC"/>
    <w:rsid w:val="11736C50"/>
    <w:rsid w:val="161F7924"/>
    <w:rsid w:val="182375ED"/>
    <w:rsid w:val="1B782435"/>
    <w:rsid w:val="20B7B626"/>
    <w:rsid w:val="21FAC47E"/>
    <w:rsid w:val="220ADB0D"/>
    <w:rsid w:val="22C85825"/>
    <w:rsid w:val="23DC4736"/>
    <w:rsid w:val="29B0E6E6"/>
    <w:rsid w:val="2C120255"/>
    <w:rsid w:val="2C2D198E"/>
    <w:rsid w:val="313D1AD4"/>
    <w:rsid w:val="329142BA"/>
    <w:rsid w:val="39715DB2"/>
    <w:rsid w:val="39879992"/>
    <w:rsid w:val="3E132813"/>
    <w:rsid w:val="4207AEE3"/>
    <w:rsid w:val="4273048B"/>
    <w:rsid w:val="42F8C509"/>
    <w:rsid w:val="47E06CB2"/>
    <w:rsid w:val="4D562AD3"/>
    <w:rsid w:val="525FE20B"/>
    <w:rsid w:val="53925609"/>
    <w:rsid w:val="58163927"/>
    <w:rsid w:val="5A9C89AB"/>
    <w:rsid w:val="5BBAE729"/>
    <w:rsid w:val="5BE4424E"/>
    <w:rsid w:val="6174C71E"/>
    <w:rsid w:val="6225AB97"/>
    <w:rsid w:val="6298EAC2"/>
    <w:rsid w:val="679E03B8"/>
    <w:rsid w:val="6944ED36"/>
    <w:rsid w:val="6AD41809"/>
    <w:rsid w:val="6B8962D0"/>
    <w:rsid w:val="6CDED167"/>
    <w:rsid w:val="6E661538"/>
    <w:rsid w:val="6FE49EDA"/>
    <w:rsid w:val="78388CD4"/>
    <w:rsid w:val="79900B09"/>
    <w:rsid w:val="7A20338A"/>
    <w:rsid w:val="7C63A4CB"/>
    <w:rsid w:val="7E83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E5F98"/>
  <w15:chartTrackingRefBased/>
  <w15:docId w15:val="{D7AA5014-A133-444E-B53D-4BFD65E5E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20B7B626"/>
    <w:pPr>
      <w:spacing w:after="0"/>
    </w:pPr>
  </w:style>
  <w:style w:type="paragraph" w:styleId="ListParagraph">
    <w:name w:val="List Paragraph"/>
    <w:basedOn w:val="Normal"/>
    <w:uiPriority w:val="34"/>
    <w:qFormat/>
    <w:rsid w:val="53925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3b1005-15e6-4612-8a2c-f9896f86c515" xsi:nil="true"/>
    <lcf76f155ced4ddcb4097134ff3c332f xmlns="09238831-f107-40a2-b51e-d3e35f20ce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E70EE74A4214992B89FE8DEF51F8B" ma:contentTypeVersion="11" ma:contentTypeDescription="Create a new document." ma:contentTypeScope="" ma:versionID="f9b169264c4444538fdf56bdf64a23c1">
  <xsd:schema xmlns:xsd="http://www.w3.org/2001/XMLSchema" xmlns:xs="http://www.w3.org/2001/XMLSchema" xmlns:p="http://schemas.microsoft.com/office/2006/metadata/properties" xmlns:ns2="09238831-f107-40a2-b51e-d3e35f20ce8f" xmlns:ns3="6a3b1005-15e6-4612-8a2c-f9896f86c515" targetNamespace="http://schemas.microsoft.com/office/2006/metadata/properties" ma:root="true" ma:fieldsID="3e48ca4b872bad229eb87625028bd030" ns2:_="" ns3:_="">
    <xsd:import namespace="09238831-f107-40a2-b51e-d3e35f20ce8f"/>
    <xsd:import namespace="6a3b1005-15e6-4612-8a2c-f9896f86c5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38831-f107-40a2-b51e-d3e35f20c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b5a200e-6db3-4776-8e88-7d4fd5d3dc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3b1005-15e6-4612-8a2c-f9896f86c51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c454287-e38a-45f8-a63f-693af47f2707}" ma:internalName="TaxCatchAll" ma:showField="CatchAllData" ma:web="6a3b1005-15e6-4612-8a2c-f9896f86c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7C8255-F45F-4668-8733-755DDAD08A33}">
  <ds:schemaRefs>
    <ds:schemaRef ds:uri="http://schemas.microsoft.com/office/2006/metadata/properties"/>
    <ds:schemaRef ds:uri="http://schemas.microsoft.com/office/infopath/2007/PartnerControls"/>
    <ds:schemaRef ds:uri="6a3b1005-15e6-4612-8a2c-f9896f86c515"/>
    <ds:schemaRef ds:uri="09238831-f107-40a2-b51e-d3e35f20ce8f"/>
  </ds:schemaRefs>
</ds:datastoreItem>
</file>

<file path=customXml/itemProps2.xml><?xml version="1.0" encoding="utf-8"?>
<ds:datastoreItem xmlns:ds="http://schemas.openxmlformats.org/officeDocument/2006/customXml" ds:itemID="{E2291FD3-A760-425F-A142-13771461E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238831-f107-40a2-b51e-d3e35f20ce8f"/>
    <ds:schemaRef ds:uri="6a3b1005-15e6-4612-8a2c-f9896f86c5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57D7F4-8A69-474C-96C0-C29C8BDB96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Andrews</dc:creator>
  <cp:keywords/>
  <dc:description/>
  <cp:lastModifiedBy>Amanda Rickerd</cp:lastModifiedBy>
  <cp:revision>2</cp:revision>
  <dcterms:created xsi:type="dcterms:W3CDTF">2026-09-29T18:44:00Z</dcterms:created>
  <dcterms:modified xsi:type="dcterms:W3CDTF">2026-09-29T18:44:00Z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0x010100A57E70EE74A4214992B89FE8DEF51F8B</vt:lpwstr>
  </property>
  <property fmtid="{D5CDD505-2E9C-101B-9397-08002B2CF9AE}" pid="3" name="MediaServiceImageTags">
    <vt:lpwstr/>
  </property>
</Properties>
</file>