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DF2F114" w14:textId="77777777" w:rsidR="006B70A3" w:rsidRDefault="004871BC">
      <w:pPr>
        <w:rPr>
          <w:rFonts w:ascii="Arial" w:hAnsi="Arial" w:cs="Arial"/>
          <w:b/>
        </w:rPr>
      </w:pPr>
      <w:r>
        <w:rPr>
          <w:rFonts w:ascii="Calibri" w:eastAsia="Arial Unicode MS" w:hAnsi="Calibri" w:cs="Arial Unicode MS"/>
          <w:noProof/>
          <w:sz w:val="16"/>
          <w:szCs w:val="16"/>
          <w:lang w:val="en-US" w:eastAsia="en-US"/>
        </w:rPr>
        <w:drawing>
          <wp:inline distT="0" distB="0" distL="0" distR="0" wp14:anchorId="5DF2F205" wp14:editId="5DF2F206">
            <wp:extent cx="2486025" cy="552450"/>
            <wp:effectExtent l="0" t="0" r="9525" b="0"/>
            <wp:docPr id="1" name="Picture 1" descr="AC_H_CITIES_FC_GRN_261x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_H_CITIES_FC_GRN_261x58"/>
                    <pic:cNvPicPr>
                      <a:picLocks noChangeAspect="1" noChangeArrowheads="1"/>
                    </pic:cNvPicPr>
                  </pic:nvPicPr>
                  <pic:blipFill>
                    <a:blip r:embed="rId12" r:link="rId13">
                      <a:extLst>
                        <a:ext uri="{28A0092B-C50C-407E-A947-70E740481C1C}">
                          <a14:useLocalDpi xmlns:a14="http://schemas.microsoft.com/office/drawing/2010/main" val="0"/>
                        </a:ext>
                      </a:extLst>
                    </a:blip>
                    <a:srcRect/>
                    <a:stretch>
                      <a:fillRect/>
                    </a:stretch>
                  </pic:blipFill>
                  <pic:spPr bwMode="auto">
                    <a:xfrm>
                      <a:off x="0" y="0"/>
                      <a:ext cx="2486025" cy="552450"/>
                    </a:xfrm>
                    <a:prstGeom prst="rect">
                      <a:avLst/>
                    </a:prstGeom>
                    <a:noFill/>
                    <a:ln>
                      <a:noFill/>
                    </a:ln>
                  </pic:spPr>
                </pic:pic>
              </a:graphicData>
            </a:graphic>
          </wp:inline>
        </w:drawing>
      </w:r>
      <w:r w:rsidR="00524471">
        <w:rPr>
          <w:rFonts w:ascii="Arial" w:hAnsi="Arial" w:cs="Arial"/>
        </w:rPr>
        <w:t xml:space="preserve"> </w:t>
      </w:r>
      <w:r w:rsidR="00246115">
        <w:rPr>
          <w:rFonts w:ascii="Arial" w:hAnsi="Arial" w:cs="Arial"/>
        </w:rPr>
        <w:tab/>
      </w:r>
      <w:r w:rsidR="00246115" w:rsidRPr="0031634B">
        <w:rPr>
          <w:rFonts w:ascii="Arial" w:hAnsi="Arial" w:cs="Arial"/>
          <w:b/>
        </w:rPr>
        <w:t xml:space="preserve"> </w:t>
      </w:r>
      <w:r w:rsidR="00D51989">
        <w:rPr>
          <w:rFonts w:ascii="Arial" w:hAnsi="Arial" w:cs="Arial"/>
          <w:b/>
        </w:rPr>
        <w:t xml:space="preserve"> </w:t>
      </w:r>
      <w:r w:rsidR="00E93756">
        <w:rPr>
          <w:rFonts w:ascii="Arial" w:hAnsi="Arial" w:cs="Arial"/>
          <w:b/>
        </w:rPr>
        <w:t xml:space="preserve">  </w:t>
      </w:r>
    </w:p>
    <w:p w14:paraId="5DF2F115" w14:textId="2AFE75D9" w:rsidR="00246115" w:rsidRPr="0001623C" w:rsidRDefault="006B70A3">
      <w:pPr>
        <w:rPr>
          <w:rFonts w:ascii="Calibri" w:hAnsi="Calibri" w:cs="Arial"/>
          <w:b/>
          <w:i/>
        </w:rPr>
      </w:pPr>
      <w:r>
        <w:rPr>
          <w:rFonts w:ascii="Arial" w:hAnsi="Arial" w:cs="Arial"/>
          <w:b/>
        </w:rPr>
        <w:tab/>
      </w:r>
      <w:r>
        <w:rPr>
          <w:rFonts w:ascii="Arial" w:hAnsi="Arial" w:cs="Arial"/>
          <w:b/>
        </w:rPr>
        <w:tab/>
      </w:r>
      <w:r>
        <w:rPr>
          <w:rFonts w:ascii="Arial" w:hAnsi="Arial" w:cs="Arial"/>
          <w:b/>
        </w:rPr>
        <w:tab/>
      </w:r>
      <w:r>
        <w:rPr>
          <w:rFonts w:ascii="Arial" w:hAnsi="Arial" w:cs="Arial"/>
          <w:b/>
        </w:rPr>
        <w:tab/>
      </w:r>
      <w:r>
        <w:rPr>
          <w:rFonts w:ascii="Arial" w:hAnsi="Arial" w:cs="Arial"/>
          <w:b/>
        </w:rPr>
        <w:tab/>
      </w:r>
      <w:r>
        <w:rPr>
          <w:rFonts w:ascii="Arial" w:hAnsi="Arial" w:cs="Arial"/>
          <w:b/>
        </w:rPr>
        <w:tab/>
      </w:r>
      <w:r w:rsidR="004234C7">
        <w:rPr>
          <w:rFonts w:ascii="Arial" w:hAnsi="Arial" w:cs="Arial"/>
          <w:b/>
        </w:rPr>
        <w:t xml:space="preserve">  </w:t>
      </w:r>
      <w:r w:rsidR="00B819B1">
        <w:rPr>
          <w:rFonts w:ascii="Arial" w:hAnsi="Arial" w:cs="Arial"/>
          <w:b/>
        </w:rPr>
        <w:tab/>
      </w:r>
      <w:r w:rsidR="003B7834">
        <w:rPr>
          <w:rFonts w:ascii="Arial" w:hAnsi="Arial" w:cs="Arial"/>
          <w:b/>
        </w:rPr>
        <w:t xml:space="preserve">    </w:t>
      </w:r>
      <w:r w:rsidR="00425862">
        <w:rPr>
          <w:rFonts w:ascii="Arial" w:hAnsi="Arial" w:cs="Arial"/>
          <w:b/>
        </w:rPr>
        <w:tab/>
      </w:r>
      <w:r w:rsidR="00754CE0">
        <w:rPr>
          <w:rFonts w:ascii="Arial" w:hAnsi="Arial" w:cs="Arial"/>
          <w:b/>
        </w:rPr>
        <w:t xml:space="preserve">  </w:t>
      </w:r>
      <w:r w:rsidR="00867F84">
        <w:rPr>
          <w:rFonts w:ascii="Arial" w:hAnsi="Arial" w:cs="Arial"/>
          <w:b/>
        </w:rPr>
        <w:t xml:space="preserve">       </w:t>
      </w:r>
      <w:r w:rsidR="00705381">
        <w:rPr>
          <w:rFonts w:ascii="Arial" w:hAnsi="Arial" w:cs="Arial"/>
          <w:b/>
        </w:rPr>
        <w:t xml:space="preserve"> </w:t>
      </w:r>
      <w:r w:rsidR="00792D59">
        <w:rPr>
          <w:rFonts w:ascii="Arial" w:hAnsi="Arial" w:cs="Arial"/>
          <w:b/>
        </w:rPr>
        <w:t xml:space="preserve"> </w:t>
      </w:r>
      <w:r w:rsidR="00246115" w:rsidRPr="00511DF5">
        <w:rPr>
          <w:rFonts w:ascii="Calibri" w:hAnsi="Calibri" w:cs="Arial"/>
          <w:b/>
        </w:rPr>
        <w:t xml:space="preserve">MINUTES </w:t>
      </w:r>
      <w:r w:rsidR="001707C7" w:rsidRPr="00511DF5">
        <w:rPr>
          <w:rFonts w:ascii="Calibri" w:hAnsi="Calibri" w:cs="Arial"/>
          <w:b/>
        </w:rPr>
        <w:t>–</w:t>
      </w:r>
      <w:r w:rsidR="00286BFD">
        <w:rPr>
          <w:rFonts w:ascii="Calibri" w:hAnsi="Calibri" w:cs="Arial"/>
          <w:b/>
          <w:i/>
        </w:rPr>
        <w:t xml:space="preserve"> </w:t>
      </w:r>
      <w:r w:rsidR="00C265B2">
        <w:rPr>
          <w:rFonts w:ascii="Calibri" w:hAnsi="Calibri" w:cs="Arial"/>
          <w:b/>
          <w:i/>
        </w:rPr>
        <w:t>Draft</w:t>
      </w:r>
      <w:r w:rsidR="008E512D">
        <w:rPr>
          <w:rFonts w:ascii="Calibri" w:hAnsi="Calibri" w:cs="Arial"/>
          <w:b/>
          <w:i/>
        </w:rPr>
        <w:t xml:space="preserve"> </w:t>
      </w:r>
    </w:p>
    <w:p w14:paraId="5DF2F116" w14:textId="038090F2" w:rsidR="003013AF" w:rsidRPr="00511DF5" w:rsidRDefault="00246115">
      <w:pPr>
        <w:rPr>
          <w:rFonts w:ascii="Calibri" w:hAnsi="Calibri" w:cs="Arial"/>
          <w:b/>
        </w:rPr>
      </w:pPr>
      <w:r w:rsidRPr="00511DF5">
        <w:rPr>
          <w:rFonts w:ascii="Calibri" w:hAnsi="Calibri" w:cs="Arial"/>
          <w:b/>
        </w:rPr>
        <w:tab/>
      </w:r>
      <w:r w:rsidRPr="00511DF5">
        <w:rPr>
          <w:rFonts w:ascii="Calibri" w:hAnsi="Calibri" w:cs="Arial"/>
          <w:b/>
        </w:rPr>
        <w:tab/>
      </w:r>
      <w:r w:rsidRPr="00511DF5">
        <w:rPr>
          <w:rFonts w:ascii="Calibri" w:hAnsi="Calibri" w:cs="Arial"/>
          <w:b/>
        </w:rPr>
        <w:tab/>
        <w:t xml:space="preserve">      </w:t>
      </w:r>
      <w:r w:rsidR="0031634B" w:rsidRPr="00511DF5">
        <w:rPr>
          <w:rFonts w:ascii="Calibri" w:hAnsi="Calibri" w:cs="Arial"/>
          <w:b/>
        </w:rPr>
        <w:t xml:space="preserve"> </w:t>
      </w:r>
      <w:r w:rsidRPr="00511DF5">
        <w:rPr>
          <w:rFonts w:ascii="Calibri" w:hAnsi="Calibri" w:cs="Arial"/>
          <w:b/>
        </w:rPr>
        <w:t xml:space="preserve"> </w:t>
      </w:r>
      <w:r w:rsidR="00026971">
        <w:rPr>
          <w:rFonts w:ascii="Calibri" w:hAnsi="Calibri" w:cs="Arial"/>
          <w:b/>
        </w:rPr>
        <w:tab/>
        <w:t xml:space="preserve">    </w:t>
      </w:r>
      <w:r w:rsidR="00715874">
        <w:rPr>
          <w:rFonts w:ascii="Calibri" w:hAnsi="Calibri" w:cs="Arial"/>
          <w:b/>
        </w:rPr>
        <w:t xml:space="preserve">     </w:t>
      </w:r>
      <w:r w:rsidR="00C06431">
        <w:rPr>
          <w:rFonts w:ascii="Calibri" w:hAnsi="Calibri" w:cs="Arial"/>
          <w:b/>
        </w:rPr>
        <w:tab/>
      </w:r>
      <w:r w:rsidR="00C06431">
        <w:rPr>
          <w:rFonts w:ascii="Calibri" w:hAnsi="Calibri" w:cs="Arial"/>
          <w:b/>
        </w:rPr>
        <w:tab/>
      </w:r>
      <w:r w:rsidR="00C06431">
        <w:rPr>
          <w:rFonts w:ascii="Calibri" w:hAnsi="Calibri" w:cs="Arial"/>
          <w:b/>
        </w:rPr>
        <w:tab/>
        <w:t xml:space="preserve">         </w:t>
      </w:r>
      <w:r w:rsidR="00532178">
        <w:rPr>
          <w:rFonts w:ascii="Calibri" w:hAnsi="Calibri" w:cs="Arial"/>
          <w:b/>
        </w:rPr>
        <w:t xml:space="preserve">  </w:t>
      </w:r>
      <w:r w:rsidRPr="00511DF5">
        <w:rPr>
          <w:rFonts w:ascii="Calibri" w:hAnsi="Calibri" w:cs="Arial"/>
          <w:b/>
        </w:rPr>
        <w:t>COLLEGE ACADEMIC COUNCIL</w:t>
      </w:r>
    </w:p>
    <w:p w14:paraId="5DF2F117" w14:textId="5C8A919A" w:rsidR="00246115" w:rsidRPr="00511DF5" w:rsidRDefault="003013AF">
      <w:pPr>
        <w:rPr>
          <w:rFonts w:ascii="Calibri" w:hAnsi="Calibri" w:cs="Arial"/>
          <w:b/>
        </w:rPr>
      </w:pPr>
      <w:r w:rsidRPr="00511DF5">
        <w:rPr>
          <w:rFonts w:ascii="Calibri" w:hAnsi="Calibri" w:cs="Arial"/>
          <w:b/>
        </w:rPr>
        <w:tab/>
      </w:r>
      <w:r w:rsidRPr="00511DF5">
        <w:rPr>
          <w:rFonts w:ascii="Calibri" w:hAnsi="Calibri" w:cs="Arial"/>
          <w:b/>
        </w:rPr>
        <w:tab/>
      </w:r>
      <w:r w:rsidRPr="00511DF5">
        <w:rPr>
          <w:rFonts w:ascii="Calibri" w:hAnsi="Calibri" w:cs="Arial"/>
          <w:b/>
        </w:rPr>
        <w:tab/>
      </w:r>
      <w:r w:rsidRPr="00511DF5">
        <w:rPr>
          <w:rFonts w:ascii="Calibri" w:hAnsi="Calibri" w:cs="Arial"/>
          <w:b/>
        </w:rPr>
        <w:tab/>
      </w:r>
      <w:r w:rsidRPr="00511DF5">
        <w:rPr>
          <w:rFonts w:ascii="Calibri" w:hAnsi="Calibri" w:cs="Arial"/>
          <w:b/>
        </w:rPr>
        <w:tab/>
        <w:t xml:space="preserve">       </w:t>
      </w:r>
      <w:r w:rsidR="00344CA1">
        <w:rPr>
          <w:rFonts w:ascii="Calibri" w:hAnsi="Calibri" w:cs="Arial"/>
          <w:b/>
        </w:rPr>
        <w:tab/>
        <w:t xml:space="preserve"> </w:t>
      </w:r>
      <w:r w:rsidR="00B52937">
        <w:rPr>
          <w:rFonts w:ascii="Calibri" w:hAnsi="Calibri" w:cs="Arial"/>
          <w:b/>
        </w:rPr>
        <w:tab/>
      </w:r>
      <w:r w:rsidR="00B52937">
        <w:rPr>
          <w:rFonts w:ascii="Calibri" w:hAnsi="Calibri" w:cs="Arial"/>
          <w:b/>
        </w:rPr>
        <w:tab/>
      </w:r>
      <w:r w:rsidR="00B52937">
        <w:rPr>
          <w:rFonts w:ascii="Calibri" w:hAnsi="Calibri" w:cs="Arial"/>
          <w:b/>
        </w:rPr>
        <w:tab/>
      </w:r>
      <w:r w:rsidR="00C265B2">
        <w:rPr>
          <w:rFonts w:ascii="Calibri" w:hAnsi="Calibri" w:cs="Arial"/>
          <w:b/>
        </w:rPr>
        <w:t>January 30, 2017</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08"/>
        <w:gridCol w:w="3599"/>
        <w:gridCol w:w="2159"/>
        <w:gridCol w:w="1190"/>
      </w:tblGrid>
      <w:tr w:rsidR="00D46765" w:rsidRPr="00842EC3" w14:paraId="5DF2F11B" w14:textId="77777777" w:rsidTr="003B04BA">
        <w:tc>
          <w:tcPr>
            <w:tcW w:w="1908" w:type="dxa"/>
          </w:tcPr>
          <w:p w14:paraId="5DF2F118" w14:textId="77777777" w:rsidR="00FC00DB" w:rsidRPr="00842EC3" w:rsidRDefault="00FC00DB" w:rsidP="00AB252D">
            <w:pPr>
              <w:rPr>
                <w:rFonts w:ascii="Calibri" w:hAnsi="Calibri" w:cs="Arial"/>
                <w:b/>
              </w:rPr>
            </w:pPr>
            <w:r w:rsidRPr="00842EC3">
              <w:rPr>
                <w:rFonts w:ascii="Calibri" w:hAnsi="Calibri" w:cs="Arial"/>
                <w:b/>
              </w:rPr>
              <w:t>Chair</w:t>
            </w:r>
          </w:p>
        </w:tc>
        <w:tc>
          <w:tcPr>
            <w:tcW w:w="5758" w:type="dxa"/>
            <w:gridSpan w:val="2"/>
          </w:tcPr>
          <w:p w14:paraId="5DF2F119" w14:textId="3C72FB56" w:rsidR="00FC00DB" w:rsidRPr="00842EC3" w:rsidRDefault="00D46765" w:rsidP="00D46765">
            <w:pPr>
              <w:rPr>
                <w:rFonts w:ascii="Calibri" w:hAnsi="Calibri" w:cs="Arial"/>
              </w:rPr>
            </w:pPr>
            <w:r>
              <w:rPr>
                <w:rFonts w:ascii="Calibri" w:hAnsi="Calibri" w:cs="Arial"/>
              </w:rPr>
              <w:t>Jeff Ross</w:t>
            </w:r>
          </w:p>
        </w:tc>
        <w:tc>
          <w:tcPr>
            <w:tcW w:w="1190" w:type="dxa"/>
          </w:tcPr>
          <w:p w14:paraId="5DF2F11A" w14:textId="77777777" w:rsidR="00FC00DB" w:rsidRPr="00842EC3" w:rsidRDefault="00C30B44">
            <w:pPr>
              <w:rPr>
                <w:rFonts w:ascii="Calibri" w:hAnsi="Calibri" w:cs="Arial"/>
              </w:rPr>
            </w:pPr>
            <w:r>
              <w:rPr>
                <w:rFonts w:ascii="Calibri" w:hAnsi="Calibri" w:cs="Arial"/>
              </w:rPr>
              <w:t>Present</w:t>
            </w:r>
          </w:p>
        </w:tc>
      </w:tr>
      <w:tr w:rsidR="00D46765" w:rsidRPr="00842EC3" w14:paraId="5DF2F120" w14:textId="77777777" w:rsidTr="003B04BA">
        <w:tc>
          <w:tcPr>
            <w:tcW w:w="1908" w:type="dxa"/>
            <w:vMerge w:val="restart"/>
          </w:tcPr>
          <w:p w14:paraId="5DF2F11C" w14:textId="77777777" w:rsidR="00CA1646" w:rsidRDefault="00CA1646" w:rsidP="00CB3D93">
            <w:pPr>
              <w:rPr>
                <w:rFonts w:ascii="Calibri" w:hAnsi="Calibri" w:cs="Arial"/>
                <w:b/>
              </w:rPr>
            </w:pPr>
            <w:r>
              <w:rPr>
                <w:rFonts w:ascii="Calibri" w:hAnsi="Calibri" w:cs="Arial"/>
                <w:b/>
              </w:rPr>
              <w:t>Academic Representatives</w:t>
            </w:r>
          </w:p>
        </w:tc>
        <w:tc>
          <w:tcPr>
            <w:tcW w:w="3599" w:type="dxa"/>
          </w:tcPr>
          <w:p w14:paraId="5DF2F11D" w14:textId="77777777" w:rsidR="00CA1646" w:rsidRPr="00842EC3" w:rsidRDefault="00CA1646">
            <w:pPr>
              <w:rPr>
                <w:rFonts w:ascii="Calibri" w:hAnsi="Calibri" w:cs="Arial"/>
              </w:rPr>
            </w:pPr>
            <w:r>
              <w:rPr>
                <w:rFonts w:ascii="Calibri" w:hAnsi="Calibri" w:cs="Arial"/>
              </w:rPr>
              <w:t>Algonquin Centre for Construction Excellence</w:t>
            </w:r>
          </w:p>
        </w:tc>
        <w:tc>
          <w:tcPr>
            <w:tcW w:w="2159" w:type="dxa"/>
          </w:tcPr>
          <w:p w14:paraId="5DF2F11E" w14:textId="71630C2B" w:rsidR="00CA1646" w:rsidRDefault="00705381" w:rsidP="00134CE2">
            <w:pPr>
              <w:rPr>
                <w:rFonts w:ascii="Calibri" w:hAnsi="Calibri" w:cs="Arial"/>
              </w:rPr>
            </w:pPr>
            <w:r>
              <w:rPr>
                <w:rFonts w:ascii="Calibri" w:hAnsi="Calibri" w:cs="Arial"/>
              </w:rPr>
              <w:t>Jeff Ross</w:t>
            </w:r>
          </w:p>
        </w:tc>
        <w:tc>
          <w:tcPr>
            <w:tcW w:w="1190" w:type="dxa"/>
          </w:tcPr>
          <w:p w14:paraId="5DF2F11F" w14:textId="77777777" w:rsidR="00CA1646" w:rsidRDefault="00CA1646">
            <w:pPr>
              <w:rPr>
                <w:rFonts w:ascii="Calibri" w:hAnsi="Calibri" w:cs="Arial"/>
              </w:rPr>
            </w:pPr>
            <w:r>
              <w:rPr>
                <w:rFonts w:ascii="Calibri" w:hAnsi="Calibri" w:cs="Arial"/>
              </w:rPr>
              <w:t>Present</w:t>
            </w:r>
          </w:p>
        </w:tc>
      </w:tr>
      <w:tr w:rsidR="00D46765" w:rsidRPr="00842EC3" w14:paraId="5DF2F125" w14:textId="77777777" w:rsidTr="003B04BA">
        <w:tc>
          <w:tcPr>
            <w:tcW w:w="1908" w:type="dxa"/>
            <w:vMerge/>
          </w:tcPr>
          <w:p w14:paraId="5DF2F121" w14:textId="77777777" w:rsidR="00CA1646" w:rsidRPr="00842EC3" w:rsidRDefault="00CA1646">
            <w:pPr>
              <w:rPr>
                <w:rFonts w:ascii="Calibri" w:hAnsi="Calibri" w:cs="Arial"/>
                <w:b/>
              </w:rPr>
            </w:pPr>
          </w:p>
        </w:tc>
        <w:tc>
          <w:tcPr>
            <w:tcW w:w="3599" w:type="dxa"/>
          </w:tcPr>
          <w:p w14:paraId="5DF2F122" w14:textId="77777777" w:rsidR="00CA1646" w:rsidRPr="00842EC3" w:rsidRDefault="00CA1646">
            <w:pPr>
              <w:rPr>
                <w:rFonts w:ascii="Calibri" w:hAnsi="Calibri" w:cs="Arial"/>
              </w:rPr>
            </w:pPr>
            <w:r w:rsidRPr="00842EC3">
              <w:rPr>
                <w:rFonts w:ascii="Calibri" w:hAnsi="Calibri" w:cs="Arial"/>
              </w:rPr>
              <w:t>School of Advanced Technology</w:t>
            </w:r>
          </w:p>
        </w:tc>
        <w:tc>
          <w:tcPr>
            <w:tcW w:w="2159" w:type="dxa"/>
          </w:tcPr>
          <w:p w14:paraId="5DF2F123" w14:textId="77777777" w:rsidR="00CA1646" w:rsidRPr="00842EC3" w:rsidRDefault="00705381" w:rsidP="00705381">
            <w:pPr>
              <w:rPr>
                <w:rFonts w:ascii="Calibri" w:hAnsi="Calibri" w:cs="Arial"/>
              </w:rPr>
            </w:pPr>
            <w:r>
              <w:rPr>
                <w:rFonts w:ascii="Calibri" w:hAnsi="Calibri" w:cs="Arial"/>
              </w:rPr>
              <w:t>Sean Beingessner</w:t>
            </w:r>
          </w:p>
        </w:tc>
        <w:tc>
          <w:tcPr>
            <w:tcW w:w="1190" w:type="dxa"/>
          </w:tcPr>
          <w:p w14:paraId="5DF2F124" w14:textId="77777777" w:rsidR="00CA1646" w:rsidRPr="00842EC3" w:rsidRDefault="00CA1646">
            <w:pPr>
              <w:rPr>
                <w:rFonts w:ascii="Calibri" w:hAnsi="Calibri" w:cs="Arial"/>
              </w:rPr>
            </w:pPr>
            <w:r>
              <w:rPr>
                <w:rFonts w:ascii="Calibri" w:hAnsi="Calibri" w:cs="Arial"/>
              </w:rPr>
              <w:t>Present</w:t>
            </w:r>
          </w:p>
        </w:tc>
      </w:tr>
      <w:tr w:rsidR="00D46765" w:rsidRPr="00842EC3" w14:paraId="5DF2F12A" w14:textId="77777777" w:rsidTr="003B04BA">
        <w:tc>
          <w:tcPr>
            <w:tcW w:w="1908" w:type="dxa"/>
            <w:vMerge/>
          </w:tcPr>
          <w:p w14:paraId="5DF2F126" w14:textId="77777777" w:rsidR="00CA1646" w:rsidRPr="00842EC3" w:rsidRDefault="00CA1646">
            <w:pPr>
              <w:rPr>
                <w:rFonts w:ascii="Calibri" w:hAnsi="Calibri" w:cs="Arial"/>
              </w:rPr>
            </w:pPr>
          </w:p>
        </w:tc>
        <w:tc>
          <w:tcPr>
            <w:tcW w:w="3599" w:type="dxa"/>
          </w:tcPr>
          <w:p w14:paraId="5DF2F127" w14:textId="77777777" w:rsidR="00CA1646" w:rsidRPr="00842EC3" w:rsidRDefault="00CA1646">
            <w:pPr>
              <w:rPr>
                <w:rFonts w:ascii="Calibri" w:hAnsi="Calibri" w:cs="Arial"/>
              </w:rPr>
            </w:pPr>
            <w:r w:rsidRPr="00842EC3">
              <w:rPr>
                <w:rFonts w:ascii="Calibri" w:hAnsi="Calibri" w:cs="Arial"/>
              </w:rPr>
              <w:t>School of Business</w:t>
            </w:r>
          </w:p>
        </w:tc>
        <w:tc>
          <w:tcPr>
            <w:tcW w:w="2159" w:type="dxa"/>
          </w:tcPr>
          <w:p w14:paraId="5DF2F128" w14:textId="4F13384A" w:rsidR="00CA1646" w:rsidRPr="00842EC3" w:rsidRDefault="00D46765" w:rsidP="00D46765">
            <w:pPr>
              <w:rPr>
                <w:rFonts w:ascii="Calibri" w:hAnsi="Calibri" w:cs="Arial"/>
              </w:rPr>
            </w:pPr>
            <w:r>
              <w:rPr>
                <w:rFonts w:ascii="Calibri" w:hAnsi="Calibri" w:cs="Arial"/>
              </w:rPr>
              <w:t>Judy Puritt</w:t>
            </w:r>
          </w:p>
        </w:tc>
        <w:tc>
          <w:tcPr>
            <w:tcW w:w="1190" w:type="dxa"/>
          </w:tcPr>
          <w:p w14:paraId="5DF2F129" w14:textId="77777777" w:rsidR="00CA1646" w:rsidRPr="00842EC3" w:rsidRDefault="0013695F">
            <w:pPr>
              <w:rPr>
                <w:rFonts w:ascii="Calibri" w:hAnsi="Calibri" w:cs="Arial"/>
              </w:rPr>
            </w:pPr>
            <w:r>
              <w:rPr>
                <w:rFonts w:ascii="Calibri" w:hAnsi="Calibri" w:cs="Arial"/>
              </w:rPr>
              <w:t>Present</w:t>
            </w:r>
          </w:p>
        </w:tc>
      </w:tr>
      <w:tr w:rsidR="00D46765" w:rsidRPr="00842EC3" w14:paraId="5DF2F12F" w14:textId="77777777" w:rsidTr="003B04BA">
        <w:tc>
          <w:tcPr>
            <w:tcW w:w="1908" w:type="dxa"/>
            <w:vMerge/>
          </w:tcPr>
          <w:p w14:paraId="5DF2F12B" w14:textId="77777777" w:rsidR="00CA1646" w:rsidRPr="00842EC3" w:rsidRDefault="00CA1646">
            <w:pPr>
              <w:rPr>
                <w:rFonts w:ascii="Calibri" w:hAnsi="Calibri" w:cs="Arial"/>
              </w:rPr>
            </w:pPr>
          </w:p>
        </w:tc>
        <w:tc>
          <w:tcPr>
            <w:tcW w:w="3599" w:type="dxa"/>
          </w:tcPr>
          <w:p w14:paraId="5DF2F12C" w14:textId="77777777" w:rsidR="00CA1646" w:rsidRPr="00842EC3" w:rsidRDefault="00CA1646">
            <w:pPr>
              <w:rPr>
                <w:rFonts w:ascii="Calibri" w:hAnsi="Calibri" w:cs="Arial"/>
              </w:rPr>
            </w:pPr>
            <w:r w:rsidRPr="00842EC3">
              <w:rPr>
                <w:rFonts w:ascii="Calibri" w:hAnsi="Calibri" w:cs="Arial"/>
              </w:rPr>
              <w:t>School of Health and Community Studies</w:t>
            </w:r>
          </w:p>
        </w:tc>
        <w:tc>
          <w:tcPr>
            <w:tcW w:w="2159" w:type="dxa"/>
          </w:tcPr>
          <w:p w14:paraId="5DF2F12D" w14:textId="70BD9D69" w:rsidR="00CA1646" w:rsidRPr="00842EC3" w:rsidRDefault="00792D59" w:rsidP="00792D59">
            <w:pPr>
              <w:rPr>
                <w:rFonts w:ascii="Calibri" w:hAnsi="Calibri" w:cs="Arial"/>
              </w:rPr>
            </w:pPr>
            <w:r>
              <w:rPr>
                <w:rFonts w:ascii="Calibri" w:hAnsi="Calibri" w:cs="Arial"/>
              </w:rPr>
              <w:t>Judy Flieler</w:t>
            </w:r>
          </w:p>
        </w:tc>
        <w:tc>
          <w:tcPr>
            <w:tcW w:w="1190" w:type="dxa"/>
          </w:tcPr>
          <w:p w14:paraId="5DF2F12E" w14:textId="77777777" w:rsidR="00CA1646" w:rsidRPr="00842EC3" w:rsidRDefault="00CA1646">
            <w:pPr>
              <w:rPr>
                <w:rFonts w:ascii="Calibri" w:hAnsi="Calibri" w:cs="Arial"/>
              </w:rPr>
            </w:pPr>
            <w:r>
              <w:rPr>
                <w:rFonts w:ascii="Calibri" w:hAnsi="Calibri" w:cs="Arial"/>
              </w:rPr>
              <w:t>Present</w:t>
            </w:r>
          </w:p>
        </w:tc>
      </w:tr>
      <w:tr w:rsidR="00D46765" w:rsidRPr="00842EC3" w14:paraId="5DF2F134" w14:textId="77777777" w:rsidTr="003B04BA">
        <w:tc>
          <w:tcPr>
            <w:tcW w:w="1908" w:type="dxa"/>
            <w:vMerge/>
          </w:tcPr>
          <w:p w14:paraId="5DF2F130" w14:textId="77777777" w:rsidR="00CA1646" w:rsidRPr="00842EC3" w:rsidRDefault="00CA1646">
            <w:pPr>
              <w:rPr>
                <w:rFonts w:ascii="Calibri" w:hAnsi="Calibri" w:cs="Arial"/>
              </w:rPr>
            </w:pPr>
          </w:p>
        </w:tc>
        <w:tc>
          <w:tcPr>
            <w:tcW w:w="3599" w:type="dxa"/>
          </w:tcPr>
          <w:p w14:paraId="5DF2F131" w14:textId="77777777" w:rsidR="00CA1646" w:rsidRPr="00842EC3" w:rsidRDefault="00CA1646">
            <w:pPr>
              <w:rPr>
                <w:rFonts w:ascii="Calibri" w:hAnsi="Calibri" w:cs="Arial"/>
              </w:rPr>
            </w:pPr>
            <w:r w:rsidRPr="00842EC3">
              <w:rPr>
                <w:rFonts w:ascii="Calibri" w:hAnsi="Calibri" w:cs="Arial"/>
              </w:rPr>
              <w:t>School of Hospitality and Tourism</w:t>
            </w:r>
          </w:p>
        </w:tc>
        <w:tc>
          <w:tcPr>
            <w:tcW w:w="2159" w:type="dxa"/>
          </w:tcPr>
          <w:p w14:paraId="5DF2F132" w14:textId="4795F560" w:rsidR="00CA1646" w:rsidRPr="00842EC3" w:rsidRDefault="00D46765" w:rsidP="00D46765">
            <w:pPr>
              <w:rPr>
                <w:rFonts w:ascii="Calibri" w:hAnsi="Calibri" w:cs="Arial"/>
              </w:rPr>
            </w:pPr>
            <w:r>
              <w:rPr>
                <w:rFonts w:ascii="Calibri" w:hAnsi="Calibri" w:cs="Arial"/>
              </w:rPr>
              <w:t>Mario Ramsay</w:t>
            </w:r>
          </w:p>
        </w:tc>
        <w:tc>
          <w:tcPr>
            <w:tcW w:w="1190" w:type="dxa"/>
          </w:tcPr>
          <w:p w14:paraId="5DF2F133" w14:textId="7075ABBE" w:rsidR="00CA1646" w:rsidRPr="00842EC3" w:rsidRDefault="00C265B2">
            <w:pPr>
              <w:rPr>
                <w:rFonts w:ascii="Calibri" w:hAnsi="Calibri" w:cs="Arial"/>
              </w:rPr>
            </w:pPr>
            <w:r>
              <w:rPr>
                <w:rFonts w:ascii="Calibri" w:hAnsi="Calibri" w:cs="Arial"/>
              </w:rPr>
              <w:t>Regrets</w:t>
            </w:r>
          </w:p>
        </w:tc>
      </w:tr>
      <w:tr w:rsidR="00D46765" w:rsidRPr="00842EC3" w14:paraId="5DF2F139" w14:textId="77777777" w:rsidTr="003B04BA">
        <w:tc>
          <w:tcPr>
            <w:tcW w:w="1908" w:type="dxa"/>
            <w:vMerge/>
          </w:tcPr>
          <w:p w14:paraId="5DF2F135" w14:textId="77777777" w:rsidR="00CA1646" w:rsidRPr="00842EC3" w:rsidRDefault="00CA1646">
            <w:pPr>
              <w:rPr>
                <w:rFonts w:ascii="Calibri" w:hAnsi="Calibri" w:cs="Arial"/>
              </w:rPr>
            </w:pPr>
          </w:p>
        </w:tc>
        <w:tc>
          <w:tcPr>
            <w:tcW w:w="3599" w:type="dxa"/>
          </w:tcPr>
          <w:p w14:paraId="5DF2F136" w14:textId="77777777" w:rsidR="00CA1646" w:rsidRPr="00842EC3" w:rsidRDefault="00CA1646">
            <w:pPr>
              <w:rPr>
                <w:rFonts w:ascii="Calibri" w:hAnsi="Calibri" w:cs="Arial"/>
              </w:rPr>
            </w:pPr>
            <w:r w:rsidRPr="00842EC3">
              <w:rPr>
                <w:rFonts w:ascii="Calibri" w:hAnsi="Calibri" w:cs="Arial"/>
              </w:rPr>
              <w:t>School of Media and Design</w:t>
            </w:r>
          </w:p>
        </w:tc>
        <w:tc>
          <w:tcPr>
            <w:tcW w:w="2159" w:type="dxa"/>
          </w:tcPr>
          <w:p w14:paraId="5DF2F137" w14:textId="77777777" w:rsidR="00CA1646" w:rsidRPr="00842EC3" w:rsidRDefault="00705381" w:rsidP="00705381">
            <w:pPr>
              <w:rPr>
                <w:rFonts w:ascii="Calibri" w:hAnsi="Calibri" w:cs="Arial"/>
              </w:rPr>
            </w:pPr>
            <w:r>
              <w:rPr>
                <w:rFonts w:ascii="Calibri" w:hAnsi="Calibri" w:cs="Arial"/>
              </w:rPr>
              <w:t>Steve Neumann</w:t>
            </w:r>
          </w:p>
        </w:tc>
        <w:tc>
          <w:tcPr>
            <w:tcW w:w="1190" w:type="dxa"/>
          </w:tcPr>
          <w:p w14:paraId="5DF2F138" w14:textId="2BD0C370" w:rsidR="00CA1646" w:rsidRPr="00842EC3" w:rsidRDefault="00286BFD" w:rsidP="005E1538">
            <w:pPr>
              <w:rPr>
                <w:rFonts w:ascii="Calibri" w:hAnsi="Calibri" w:cs="Arial"/>
              </w:rPr>
            </w:pPr>
            <w:r>
              <w:rPr>
                <w:rFonts w:ascii="Calibri" w:hAnsi="Calibri" w:cs="Arial"/>
              </w:rPr>
              <w:t>Present</w:t>
            </w:r>
          </w:p>
        </w:tc>
      </w:tr>
      <w:tr w:rsidR="00D46765" w:rsidRPr="00842EC3" w14:paraId="5DF2F13E" w14:textId="77777777" w:rsidTr="003B04BA">
        <w:tc>
          <w:tcPr>
            <w:tcW w:w="1908" w:type="dxa"/>
            <w:vMerge/>
          </w:tcPr>
          <w:p w14:paraId="5DF2F13A" w14:textId="77777777" w:rsidR="00CA1646" w:rsidRPr="00842EC3" w:rsidRDefault="00CA1646">
            <w:pPr>
              <w:rPr>
                <w:rFonts w:ascii="Calibri" w:hAnsi="Calibri" w:cs="Arial"/>
              </w:rPr>
            </w:pPr>
          </w:p>
        </w:tc>
        <w:tc>
          <w:tcPr>
            <w:tcW w:w="3599" w:type="dxa"/>
          </w:tcPr>
          <w:p w14:paraId="5DF2F13B" w14:textId="77777777" w:rsidR="00CA1646" w:rsidRPr="00842EC3" w:rsidRDefault="00CA1646" w:rsidP="00842D58">
            <w:pPr>
              <w:rPr>
                <w:rFonts w:ascii="Calibri" w:hAnsi="Calibri" w:cs="Arial"/>
              </w:rPr>
            </w:pPr>
            <w:r>
              <w:rPr>
                <w:rFonts w:ascii="Calibri" w:hAnsi="Calibri" w:cs="Arial"/>
              </w:rPr>
              <w:t>General Arts and Science</w:t>
            </w:r>
            <w:r w:rsidRPr="00842EC3">
              <w:rPr>
                <w:rFonts w:ascii="Calibri" w:hAnsi="Calibri" w:cs="Arial"/>
              </w:rPr>
              <w:t xml:space="preserve"> </w:t>
            </w:r>
          </w:p>
        </w:tc>
        <w:tc>
          <w:tcPr>
            <w:tcW w:w="2159" w:type="dxa"/>
          </w:tcPr>
          <w:p w14:paraId="5DF2F13C" w14:textId="2171920D" w:rsidR="00CA1646" w:rsidRPr="00842EC3" w:rsidRDefault="00D46765" w:rsidP="00D46765">
            <w:pPr>
              <w:rPr>
                <w:rFonts w:ascii="Calibri" w:hAnsi="Calibri" w:cs="Arial"/>
              </w:rPr>
            </w:pPr>
            <w:r>
              <w:rPr>
                <w:rFonts w:ascii="Calibri" w:hAnsi="Calibri" w:cs="Arial"/>
              </w:rPr>
              <w:t>Jonathan Parker</w:t>
            </w:r>
          </w:p>
        </w:tc>
        <w:tc>
          <w:tcPr>
            <w:tcW w:w="1190" w:type="dxa"/>
          </w:tcPr>
          <w:p w14:paraId="5DF2F13D" w14:textId="77777777" w:rsidR="00CA1646" w:rsidRPr="00842EC3" w:rsidRDefault="00CA1646">
            <w:pPr>
              <w:rPr>
                <w:rFonts w:ascii="Calibri" w:hAnsi="Calibri" w:cs="Arial"/>
              </w:rPr>
            </w:pPr>
            <w:r>
              <w:rPr>
                <w:rFonts w:ascii="Calibri" w:hAnsi="Calibri" w:cs="Arial"/>
              </w:rPr>
              <w:t>Present</w:t>
            </w:r>
          </w:p>
        </w:tc>
      </w:tr>
      <w:tr w:rsidR="00D46765" w:rsidRPr="00842EC3" w14:paraId="5DF2F143" w14:textId="77777777" w:rsidTr="003B04BA">
        <w:tc>
          <w:tcPr>
            <w:tcW w:w="1908" w:type="dxa"/>
            <w:vMerge/>
          </w:tcPr>
          <w:p w14:paraId="5DF2F13F" w14:textId="77777777" w:rsidR="007F3EF1" w:rsidRPr="00842EC3" w:rsidRDefault="007F3EF1">
            <w:pPr>
              <w:rPr>
                <w:rFonts w:ascii="Calibri" w:hAnsi="Calibri" w:cs="Arial"/>
              </w:rPr>
            </w:pPr>
          </w:p>
        </w:tc>
        <w:tc>
          <w:tcPr>
            <w:tcW w:w="3599" w:type="dxa"/>
          </w:tcPr>
          <w:p w14:paraId="5DF2F140" w14:textId="77777777" w:rsidR="007F3EF1" w:rsidRDefault="007F3EF1" w:rsidP="007F3EF1">
            <w:pPr>
              <w:rPr>
                <w:rFonts w:ascii="Calibri" w:hAnsi="Calibri" w:cs="Arial"/>
              </w:rPr>
            </w:pPr>
            <w:r>
              <w:rPr>
                <w:rFonts w:ascii="Calibri" w:hAnsi="Calibri" w:cs="Arial"/>
              </w:rPr>
              <w:t>Career &amp; Academic Access Centre</w:t>
            </w:r>
          </w:p>
        </w:tc>
        <w:tc>
          <w:tcPr>
            <w:tcW w:w="2159" w:type="dxa"/>
          </w:tcPr>
          <w:p w14:paraId="5DF2F141" w14:textId="2D7247B4" w:rsidR="007F3EF1" w:rsidRDefault="00792D59" w:rsidP="00026971">
            <w:pPr>
              <w:rPr>
                <w:rFonts w:ascii="Calibri" w:hAnsi="Calibri" w:cs="Arial"/>
              </w:rPr>
            </w:pPr>
            <w:r>
              <w:rPr>
                <w:rFonts w:ascii="Calibri" w:hAnsi="Calibri" w:cs="Arial"/>
              </w:rPr>
              <w:t>Kilmeny West</w:t>
            </w:r>
          </w:p>
        </w:tc>
        <w:tc>
          <w:tcPr>
            <w:tcW w:w="1190" w:type="dxa"/>
          </w:tcPr>
          <w:p w14:paraId="5DF2F142" w14:textId="77777777" w:rsidR="007F3EF1" w:rsidRDefault="000D082C" w:rsidP="00026971">
            <w:pPr>
              <w:rPr>
                <w:rFonts w:ascii="Calibri" w:hAnsi="Calibri" w:cs="Arial"/>
              </w:rPr>
            </w:pPr>
            <w:r>
              <w:rPr>
                <w:rFonts w:ascii="Calibri" w:hAnsi="Calibri" w:cs="Arial"/>
              </w:rPr>
              <w:t>Present</w:t>
            </w:r>
          </w:p>
        </w:tc>
      </w:tr>
      <w:tr w:rsidR="00D46765" w:rsidRPr="00842EC3" w14:paraId="5DF2F148" w14:textId="77777777" w:rsidTr="003B04BA">
        <w:tc>
          <w:tcPr>
            <w:tcW w:w="1908" w:type="dxa"/>
            <w:vMerge/>
          </w:tcPr>
          <w:p w14:paraId="5DF2F144" w14:textId="77777777" w:rsidR="00CA1646" w:rsidRPr="00842EC3" w:rsidRDefault="00CA1646">
            <w:pPr>
              <w:rPr>
                <w:rFonts w:ascii="Calibri" w:hAnsi="Calibri" w:cs="Arial"/>
              </w:rPr>
            </w:pPr>
          </w:p>
        </w:tc>
        <w:tc>
          <w:tcPr>
            <w:tcW w:w="3599" w:type="dxa"/>
          </w:tcPr>
          <w:p w14:paraId="5DF2F145" w14:textId="77777777" w:rsidR="00CA1646" w:rsidRPr="00842EC3" w:rsidRDefault="00CA1646" w:rsidP="00842D58">
            <w:pPr>
              <w:rPr>
                <w:rFonts w:ascii="Calibri" w:hAnsi="Calibri" w:cs="Arial"/>
              </w:rPr>
            </w:pPr>
            <w:r>
              <w:rPr>
                <w:rFonts w:ascii="Calibri" w:hAnsi="Calibri" w:cs="Arial"/>
              </w:rPr>
              <w:t>Language Institute</w:t>
            </w:r>
          </w:p>
        </w:tc>
        <w:tc>
          <w:tcPr>
            <w:tcW w:w="2159" w:type="dxa"/>
          </w:tcPr>
          <w:p w14:paraId="5DF2F146" w14:textId="4629EDF4" w:rsidR="00CA1646" w:rsidRPr="00842EC3" w:rsidRDefault="00792D59" w:rsidP="00792D59">
            <w:pPr>
              <w:rPr>
                <w:rFonts w:ascii="Calibri" w:hAnsi="Calibri" w:cs="Arial"/>
              </w:rPr>
            </w:pPr>
            <w:r>
              <w:rPr>
                <w:rFonts w:ascii="Calibri" w:hAnsi="Calibri" w:cs="Arial"/>
              </w:rPr>
              <w:t>Claire Tortolo</w:t>
            </w:r>
          </w:p>
        </w:tc>
        <w:tc>
          <w:tcPr>
            <w:tcW w:w="1190" w:type="dxa"/>
          </w:tcPr>
          <w:p w14:paraId="5DF2F147" w14:textId="77777777" w:rsidR="00CA1646" w:rsidRPr="00842EC3" w:rsidRDefault="00CA1646" w:rsidP="00026971">
            <w:pPr>
              <w:rPr>
                <w:rFonts w:ascii="Calibri" w:hAnsi="Calibri" w:cs="Arial"/>
              </w:rPr>
            </w:pPr>
            <w:r>
              <w:rPr>
                <w:rFonts w:ascii="Calibri" w:hAnsi="Calibri" w:cs="Arial"/>
              </w:rPr>
              <w:t>Present</w:t>
            </w:r>
          </w:p>
        </w:tc>
      </w:tr>
      <w:tr w:rsidR="00D46765" w:rsidRPr="00842EC3" w14:paraId="5DF2F14D" w14:textId="77777777" w:rsidTr="003B04BA">
        <w:tc>
          <w:tcPr>
            <w:tcW w:w="1908" w:type="dxa"/>
            <w:vMerge/>
          </w:tcPr>
          <w:p w14:paraId="5DF2F149" w14:textId="77777777" w:rsidR="00CA1646" w:rsidRPr="00842EC3" w:rsidRDefault="00CA1646">
            <w:pPr>
              <w:rPr>
                <w:rFonts w:ascii="Calibri" w:hAnsi="Calibri" w:cs="Arial"/>
              </w:rPr>
            </w:pPr>
          </w:p>
        </w:tc>
        <w:tc>
          <w:tcPr>
            <w:tcW w:w="3599" w:type="dxa"/>
          </w:tcPr>
          <w:p w14:paraId="5DF2F14A" w14:textId="77777777" w:rsidR="00CA1646" w:rsidRDefault="00CA1646" w:rsidP="00CA1646">
            <w:pPr>
              <w:rPr>
                <w:rFonts w:ascii="Calibri" w:hAnsi="Calibri" w:cs="Arial"/>
              </w:rPr>
            </w:pPr>
            <w:r>
              <w:rPr>
                <w:rFonts w:ascii="Calibri" w:hAnsi="Calibri" w:cs="Arial"/>
              </w:rPr>
              <w:t>Police and Public Safety Institute</w:t>
            </w:r>
          </w:p>
        </w:tc>
        <w:tc>
          <w:tcPr>
            <w:tcW w:w="2159" w:type="dxa"/>
          </w:tcPr>
          <w:p w14:paraId="5DF2F14B" w14:textId="77777777" w:rsidR="00CA1646" w:rsidRDefault="006629A1" w:rsidP="006629A1">
            <w:pPr>
              <w:rPr>
                <w:rFonts w:ascii="Calibri" w:hAnsi="Calibri" w:cs="Arial"/>
              </w:rPr>
            </w:pPr>
            <w:r>
              <w:rPr>
                <w:rFonts w:ascii="Calibri" w:hAnsi="Calibri" w:cs="Arial"/>
              </w:rPr>
              <w:t>Jack Wilson</w:t>
            </w:r>
          </w:p>
        </w:tc>
        <w:tc>
          <w:tcPr>
            <w:tcW w:w="1190" w:type="dxa"/>
          </w:tcPr>
          <w:p w14:paraId="5DF2F14C" w14:textId="77777777" w:rsidR="00CA1646" w:rsidRDefault="00CA1646">
            <w:pPr>
              <w:rPr>
                <w:rFonts w:ascii="Calibri" w:hAnsi="Calibri" w:cs="Arial"/>
              </w:rPr>
            </w:pPr>
            <w:r>
              <w:rPr>
                <w:rFonts w:ascii="Calibri" w:hAnsi="Calibri" w:cs="Arial"/>
              </w:rPr>
              <w:t>Present</w:t>
            </w:r>
          </w:p>
        </w:tc>
      </w:tr>
      <w:tr w:rsidR="00D46765" w:rsidRPr="00842EC3" w14:paraId="5DF2F152" w14:textId="77777777" w:rsidTr="003B04BA">
        <w:tc>
          <w:tcPr>
            <w:tcW w:w="1908" w:type="dxa"/>
            <w:vMerge/>
          </w:tcPr>
          <w:p w14:paraId="5DF2F14E" w14:textId="77777777" w:rsidR="00CA1646" w:rsidRPr="00842EC3" w:rsidRDefault="00CA1646">
            <w:pPr>
              <w:rPr>
                <w:rFonts w:ascii="Calibri" w:hAnsi="Calibri" w:cs="Arial"/>
              </w:rPr>
            </w:pPr>
          </w:p>
        </w:tc>
        <w:tc>
          <w:tcPr>
            <w:tcW w:w="3599" w:type="dxa"/>
          </w:tcPr>
          <w:p w14:paraId="5DF2F14F" w14:textId="77777777" w:rsidR="00CA1646" w:rsidRDefault="00CA1646" w:rsidP="00CA1646">
            <w:pPr>
              <w:rPr>
                <w:rFonts w:ascii="Calibri" w:hAnsi="Calibri" w:cs="Arial"/>
              </w:rPr>
            </w:pPr>
            <w:r>
              <w:rPr>
                <w:rFonts w:ascii="Calibri" w:hAnsi="Calibri" w:cs="Arial"/>
              </w:rPr>
              <w:t>Algonquin College in the Ottawa Valley</w:t>
            </w:r>
          </w:p>
        </w:tc>
        <w:tc>
          <w:tcPr>
            <w:tcW w:w="2159" w:type="dxa"/>
          </w:tcPr>
          <w:p w14:paraId="5DF2F150" w14:textId="24AEB5CF" w:rsidR="00CA1646" w:rsidRDefault="00D46765" w:rsidP="00A206AA">
            <w:pPr>
              <w:rPr>
                <w:rFonts w:ascii="Calibri" w:hAnsi="Calibri" w:cs="Arial"/>
              </w:rPr>
            </w:pPr>
            <w:r>
              <w:rPr>
                <w:rFonts w:ascii="Calibri" w:hAnsi="Calibri" w:cs="Arial"/>
              </w:rPr>
              <w:t>Frank Christinck</w:t>
            </w:r>
          </w:p>
        </w:tc>
        <w:tc>
          <w:tcPr>
            <w:tcW w:w="1190" w:type="dxa"/>
          </w:tcPr>
          <w:p w14:paraId="5DF2F151" w14:textId="46EDCFD3" w:rsidR="00CA1646" w:rsidRDefault="00D46765" w:rsidP="00D46765">
            <w:pPr>
              <w:rPr>
                <w:rFonts w:ascii="Calibri" w:hAnsi="Calibri" w:cs="Arial"/>
              </w:rPr>
            </w:pPr>
            <w:r>
              <w:rPr>
                <w:rFonts w:ascii="Calibri" w:hAnsi="Calibri" w:cs="Arial"/>
              </w:rPr>
              <w:t>Present</w:t>
            </w:r>
          </w:p>
        </w:tc>
      </w:tr>
      <w:tr w:rsidR="00D46765" w:rsidRPr="00842EC3" w14:paraId="5DF2F157" w14:textId="77777777" w:rsidTr="003B04BA">
        <w:tc>
          <w:tcPr>
            <w:tcW w:w="1908" w:type="dxa"/>
            <w:vMerge/>
          </w:tcPr>
          <w:p w14:paraId="5DF2F153" w14:textId="77777777" w:rsidR="00CA1646" w:rsidRPr="00842EC3" w:rsidRDefault="00CA1646">
            <w:pPr>
              <w:rPr>
                <w:rFonts w:ascii="Calibri" w:hAnsi="Calibri" w:cs="Arial"/>
              </w:rPr>
            </w:pPr>
          </w:p>
        </w:tc>
        <w:tc>
          <w:tcPr>
            <w:tcW w:w="3599" w:type="dxa"/>
          </w:tcPr>
          <w:p w14:paraId="5DF2F154" w14:textId="77777777" w:rsidR="00CA1646" w:rsidRPr="00842EC3" w:rsidRDefault="00CA1646" w:rsidP="00CA1646">
            <w:pPr>
              <w:rPr>
                <w:rFonts w:ascii="Calibri" w:hAnsi="Calibri" w:cs="Arial"/>
              </w:rPr>
            </w:pPr>
            <w:r>
              <w:rPr>
                <w:rFonts w:ascii="Calibri" w:hAnsi="Calibri" w:cs="Arial"/>
              </w:rPr>
              <w:t>Algonquin Heritage Institute</w:t>
            </w:r>
          </w:p>
        </w:tc>
        <w:tc>
          <w:tcPr>
            <w:tcW w:w="2159" w:type="dxa"/>
          </w:tcPr>
          <w:p w14:paraId="5DF2F155" w14:textId="77777777" w:rsidR="00CA1646" w:rsidRDefault="006629A1" w:rsidP="006629A1">
            <w:pPr>
              <w:rPr>
                <w:rFonts w:ascii="Calibri" w:hAnsi="Calibri" w:cs="Arial"/>
              </w:rPr>
            </w:pPr>
            <w:r>
              <w:rPr>
                <w:rFonts w:ascii="Calibri" w:hAnsi="Calibri" w:cs="Arial"/>
              </w:rPr>
              <w:t>Rod Bain</w:t>
            </w:r>
          </w:p>
        </w:tc>
        <w:tc>
          <w:tcPr>
            <w:tcW w:w="1190" w:type="dxa"/>
          </w:tcPr>
          <w:p w14:paraId="5DF2F156" w14:textId="2876914C" w:rsidR="00CA1646" w:rsidRDefault="00D46765" w:rsidP="00D46765">
            <w:pPr>
              <w:rPr>
                <w:rFonts w:ascii="Calibri" w:hAnsi="Calibri" w:cs="Arial"/>
              </w:rPr>
            </w:pPr>
            <w:r>
              <w:rPr>
                <w:rFonts w:ascii="Calibri" w:hAnsi="Calibri" w:cs="Arial"/>
              </w:rPr>
              <w:t>Present</w:t>
            </w:r>
          </w:p>
        </w:tc>
      </w:tr>
      <w:tr w:rsidR="00D46765" w:rsidRPr="00842EC3" w14:paraId="5DF2F15C" w14:textId="77777777" w:rsidTr="003B04BA">
        <w:tc>
          <w:tcPr>
            <w:tcW w:w="1908" w:type="dxa"/>
            <w:vMerge/>
          </w:tcPr>
          <w:p w14:paraId="5DF2F158" w14:textId="77777777" w:rsidR="00CA1646" w:rsidRPr="00842EC3" w:rsidRDefault="00CA1646">
            <w:pPr>
              <w:rPr>
                <w:rFonts w:ascii="Calibri" w:hAnsi="Calibri" w:cs="Arial"/>
              </w:rPr>
            </w:pPr>
          </w:p>
        </w:tc>
        <w:tc>
          <w:tcPr>
            <w:tcW w:w="3599" w:type="dxa"/>
          </w:tcPr>
          <w:p w14:paraId="5DF2F159" w14:textId="77777777" w:rsidR="00CA1646" w:rsidRPr="00842EC3" w:rsidRDefault="00CA1646">
            <w:pPr>
              <w:rPr>
                <w:rFonts w:ascii="Calibri" w:hAnsi="Calibri" w:cs="Arial"/>
              </w:rPr>
            </w:pPr>
            <w:r w:rsidRPr="00842EC3">
              <w:rPr>
                <w:rFonts w:ascii="Calibri" w:hAnsi="Calibri" w:cs="Arial"/>
              </w:rPr>
              <w:t>Counsellors</w:t>
            </w:r>
          </w:p>
        </w:tc>
        <w:tc>
          <w:tcPr>
            <w:tcW w:w="2159" w:type="dxa"/>
          </w:tcPr>
          <w:p w14:paraId="5DF2F15A" w14:textId="7FEE5A23" w:rsidR="00CA1646" w:rsidRPr="00842EC3" w:rsidRDefault="00D46765" w:rsidP="00D46765">
            <w:pPr>
              <w:rPr>
                <w:rFonts w:ascii="Calibri" w:hAnsi="Calibri" w:cs="Arial"/>
              </w:rPr>
            </w:pPr>
            <w:r>
              <w:rPr>
                <w:rFonts w:ascii="Calibri" w:hAnsi="Calibri" w:cs="Arial"/>
              </w:rPr>
              <w:t>Sandra Fraser Pross</w:t>
            </w:r>
          </w:p>
        </w:tc>
        <w:tc>
          <w:tcPr>
            <w:tcW w:w="1190" w:type="dxa"/>
          </w:tcPr>
          <w:p w14:paraId="5DF2F15B" w14:textId="77777777" w:rsidR="00CA1646" w:rsidRPr="00842EC3" w:rsidRDefault="00CA1646">
            <w:pPr>
              <w:rPr>
                <w:rFonts w:ascii="Calibri" w:hAnsi="Calibri" w:cs="Arial"/>
              </w:rPr>
            </w:pPr>
            <w:r>
              <w:rPr>
                <w:rFonts w:ascii="Calibri" w:hAnsi="Calibri" w:cs="Arial"/>
              </w:rPr>
              <w:t>Present</w:t>
            </w:r>
          </w:p>
        </w:tc>
      </w:tr>
      <w:tr w:rsidR="00D46765" w:rsidRPr="00842EC3" w14:paraId="5DF2F161" w14:textId="77777777" w:rsidTr="003B04BA">
        <w:tc>
          <w:tcPr>
            <w:tcW w:w="1908" w:type="dxa"/>
            <w:vMerge/>
          </w:tcPr>
          <w:p w14:paraId="5DF2F15D" w14:textId="77777777" w:rsidR="00CA1646" w:rsidRPr="00842EC3" w:rsidRDefault="00CA1646">
            <w:pPr>
              <w:rPr>
                <w:rFonts w:ascii="Calibri" w:hAnsi="Calibri" w:cs="Arial"/>
              </w:rPr>
            </w:pPr>
          </w:p>
        </w:tc>
        <w:tc>
          <w:tcPr>
            <w:tcW w:w="3599" w:type="dxa"/>
          </w:tcPr>
          <w:p w14:paraId="5DF2F15E" w14:textId="77777777" w:rsidR="00CA1646" w:rsidRPr="00842EC3" w:rsidRDefault="00CA1646">
            <w:pPr>
              <w:rPr>
                <w:rFonts w:ascii="Calibri" w:hAnsi="Calibri" w:cs="Arial"/>
              </w:rPr>
            </w:pPr>
            <w:r w:rsidRPr="00842EC3">
              <w:rPr>
                <w:rFonts w:ascii="Calibri" w:hAnsi="Calibri" w:cs="Arial"/>
              </w:rPr>
              <w:t>Librarians</w:t>
            </w:r>
          </w:p>
        </w:tc>
        <w:tc>
          <w:tcPr>
            <w:tcW w:w="2159" w:type="dxa"/>
          </w:tcPr>
          <w:p w14:paraId="5DF2F15F" w14:textId="4CAE588A" w:rsidR="00CA1646" w:rsidRPr="00842EC3" w:rsidRDefault="00D46765" w:rsidP="00A206AA">
            <w:pPr>
              <w:rPr>
                <w:rFonts w:ascii="Calibri" w:hAnsi="Calibri" w:cs="Arial"/>
              </w:rPr>
            </w:pPr>
            <w:r>
              <w:rPr>
                <w:rFonts w:ascii="Calibri" w:hAnsi="Calibri" w:cs="Arial"/>
              </w:rPr>
              <w:t>Brenda Mahoney</w:t>
            </w:r>
          </w:p>
        </w:tc>
        <w:tc>
          <w:tcPr>
            <w:tcW w:w="1190" w:type="dxa"/>
          </w:tcPr>
          <w:p w14:paraId="5DF2F160" w14:textId="77777777" w:rsidR="00CA1646" w:rsidRPr="00842EC3" w:rsidRDefault="0013695F">
            <w:pPr>
              <w:rPr>
                <w:rFonts w:ascii="Calibri" w:hAnsi="Calibri" w:cs="Arial"/>
              </w:rPr>
            </w:pPr>
            <w:r>
              <w:rPr>
                <w:rFonts w:ascii="Calibri" w:hAnsi="Calibri" w:cs="Arial"/>
              </w:rPr>
              <w:t>Present</w:t>
            </w:r>
          </w:p>
        </w:tc>
      </w:tr>
      <w:tr w:rsidR="00D46765" w:rsidRPr="00842EC3" w14:paraId="5DF2F165" w14:textId="77777777" w:rsidTr="003B04BA">
        <w:tc>
          <w:tcPr>
            <w:tcW w:w="1908" w:type="dxa"/>
          </w:tcPr>
          <w:p w14:paraId="5DF2F162" w14:textId="77777777" w:rsidR="005E492D" w:rsidRPr="00842EC3" w:rsidRDefault="005E492D">
            <w:pPr>
              <w:rPr>
                <w:rFonts w:ascii="Calibri" w:hAnsi="Calibri" w:cs="Arial"/>
                <w:b/>
              </w:rPr>
            </w:pPr>
            <w:r w:rsidRPr="00842EC3">
              <w:rPr>
                <w:rFonts w:ascii="Calibri" w:hAnsi="Calibri" w:cs="Arial"/>
                <w:b/>
              </w:rPr>
              <w:t>S</w:t>
            </w:r>
            <w:r w:rsidR="000464BD" w:rsidRPr="00842EC3">
              <w:rPr>
                <w:rFonts w:ascii="Calibri" w:hAnsi="Calibri" w:cs="Arial"/>
                <w:b/>
              </w:rPr>
              <w:t>upport Staff Representative</w:t>
            </w:r>
          </w:p>
        </w:tc>
        <w:tc>
          <w:tcPr>
            <w:tcW w:w="5758" w:type="dxa"/>
            <w:gridSpan w:val="2"/>
          </w:tcPr>
          <w:p w14:paraId="5DF2F163" w14:textId="77777777" w:rsidR="005E492D" w:rsidRPr="00842EC3" w:rsidRDefault="00705381" w:rsidP="00705381">
            <w:pPr>
              <w:rPr>
                <w:rFonts w:ascii="Calibri" w:hAnsi="Calibri" w:cs="Arial"/>
              </w:rPr>
            </w:pPr>
            <w:r>
              <w:rPr>
                <w:rFonts w:ascii="Calibri" w:hAnsi="Calibri" w:cs="Arial"/>
              </w:rPr>
              <w:t>Deborah Buck</w:t>
            </w:r>
          </w:p>
        </w:tc>
        <w:tc>
          <w:tcPr>
            <w:tcW w:w="1190" w:type="dxa"/>
          </w:tcPr>
          <w:p w14:paraId="5DF2F164" w14:textId="7F30FFC8" w:rsidR="005E492D" w:rsidRPr="00842EC3" w:rsidRDefault="00792D59" w:rsidP="00B31443">
            <w:pPr>
              <w:rPr>
                <w:rFonts w:ascii="Calibri" w:hAnsi="Calibri" w:cs="Arial"/>
              </w:rPr>
            </w:pPr>
            <w:r>
              <w:rPr>
                <w:rFonts w:ascii="Calibri" w:hAnsi="Calibri" w:cs="Arial"/>
              </w:rPr>
              <w:t>Present</w:t>
            </w:r>
          </w:p>
        </w:tc>
      </w:tr>
      <w:tr w:rsidR="00D46765" w:rsidRPr="00842EC3" w14:paraId="5DF2F169" w14:textId="77777777" w:rsidTr="003B04BA">
        <w:tc>
          <w:tcPr>
            <w:tcW w:w="1908" w:type="dxa"/>
            <w:vMerge w:val="restart"/>
          </w:tcPr>
          <w:p w14:paraId="5DF2F166" w14:textId="77777777" w:rsidR="005E492D" w:rsidRPr="00842EC3" w:rsidRDefault="005E492D">
            <w:pPr>
              <w:rPr>
                <w:rFonts w:ascii="Calibri" w:hAnsi="Calibri" w:cs="Arial"/>
                <w:b/>
              </w:rPr>
            </w:pPr>
            <w:r w:rsidRPr="00842EC3">
              <w:rPr>
                <w:rFonts w:ascii="Calibri" w:hAnsi="Calibri" w:cs="Arial"/>
                <w:b/>
              </w:rPr>
              <w:t>S</w:t>
            </w:r>
            <w:r w:rsidR="000464BD" w:rsidRPr="00842EC3">
              <w:rPr>
                <w:rFonts w:ascii="Calibri" w:hAnsi="Calibri" w:cs="Arial"/>
                <w:b/>
              </w:rPr>
              <w:t>tudent Representatives</w:t>
            </w:r>
          </w:p>
        </w:tc>
        <w:tc>
          <w:tcPr>
            <w:tcW w:w="5758" w:type="dxa"/>
            <w:gridSpan w:val="2"/>
          </w:tcPr>
          <w:p w14:paraId="5DF2F167" w14:textId="5D6CFA0D" w:rsidR="005E492D" w:rsidRPr="00842EC3" w:rsidRDefault="00D46765" w:rsidP="00D46765">
            <w:pPr>
              <w:rPr>
                <w:rFonts w:ascii="Calibri" w:hAnsi="Calibri" w:cs="Arial"/>
              </w:rPr>
            </w:pPr>
            <w:r>
              <w:rPr>
                <w:rFonts w:ascii="Calibri" w:hAnsi="Calibri" w:cs="Arial"/>
              </w:rPr>
              <w:t>Egor Evseev</w:t>
            </w:r>
            <w:r w:rsidR="00792D59">
              <w:rPr>
                <w:rFonts w:ascii="Calibri" w:hAnsi="Calibri" w:cs="Arial"/>
              </w:rPr>
              <w:t xml:space="preserve">, </w:t>
            </w:r>
            <w:r w:rsidR="00B771B9" w:rsidRPr="00842EC3">
              <w:rPr>
                <w:rFonts w:ascii="Calibri" w:hAnsi="Calibri" w:cs="Arial"/>
              </w:rPr>
              <w:t xml:space="preserve">President, </w:t>
            </w:r>
            <w:r w:rsidR="005E492D" w:rsidRPr="00842EC3">
              <w:rPr>
                <w:rFonts w:ascii="Calibri" w:hAnsi="Calibri" w:cs="Arial"/>
              </w:rPr>
              <w:t>Students’ Association</w:t>
            </w:r>
          </w:p>
        </w:tc>
        <w:tc>
          <w:tcPr>
            <w:tcW w:w="1190" w:type="dxa"/>
          </w:tcPr>
          <w:p w14:paraId="5DF2F168" w14:textId="1D155A9B" w:rsidR="005E492D" w:rsidRPr="00842EC3" w:rsidRDefault="00C265B2" w:rsidP="00C265B2">
            <w:pPr>
              <w:rPr>
                <w:rFonts w:ascii="Calibri" w:hAnsi="Calibri" w:cs="Arial"/>
              </w:rPr>
            </w:pPr>
            <w:r>
              <w:rPr>
                <w:rFonts w:ascii="Calibri" w:hAnsi="Calibri" w:cs="Arial"/>
              </w:rPr>
              <w:t>Present</w:t>
            </w:r>
          </w:p>
        </w:tc>
      </w:tr>
      <w:tr w:rsidR="00D46765" w:rsidRPr="00842EC3" w14:paraId="5DF2F16D" w14:textId="77777777" w:rsidTr="003B04BA">
        <w:tc>
          <w:tcPr>
            <w:tcW w:w="1908" w:type="dxa"/>
            <w:vMerge/>
          </w:tcPr>
          <w:p w14:paraId="5DF2F16A" w14:textId="77777777" w:rsidR="007A2CD8" w:rsidRPr="00842EC3" w:rsidRDefault="007A2CD8">
            <w:pPr>
              <w:rPr>
                <w:rFonts w:ascii="Calibri" w:hAnsi="Calibri" w:cs="Arial"/>
              </w:rPr>
            </w:pPr>
          </w:p>
        </w:tc>
        <w:tc>
          <w:tcPr>
            <w:tcW w:w="5758" w:type="dxa"/>
            <w:gridSpan w:val="2"/>
          </w:tcPr>
          <w:p w14:paraId="5DF2F16B" w14:textId="21F2A528" w:rsidR="007A2CD8" w:rsidRPr="00842EC3" w:rsidRDefault="00D46765" w:rsidP="00D46765">
            <w:pPr>
              <w:rPr>
                <w:rFonts w:ascii="Calibri" w:hAnsi="Calibri" w:cs="Arial"/>
              </w:rPr>
            </w:pPr>
            <w:r>
              <w:rPr>
                <w:rFonts w:ascii="Calibri" w:hAnsi="Calibri" w:cs="Arial"/>
              </w:rPr>
              <w:t>Lev Kozhevnikov</w:t>
            </w:r>
            <w:r w:rsidR="00FB57ED">
              <w:rPr>
                <w:rFonts w:ascii="Calibri" w:hAnsi="Calibri" w:cs="Arial"/>
              </w:rPr>
              <w:t>, Director</w:t>
            </w:r>
            <w:r w:rsidR="007F3EF1">
              <w:rPr>
                <w:rFonts w:ascii="Calibri" w:hAnsi="Calibri" w:cs="Arial"/>
              </w:rPr>
              <w:t xml:space="preserve">, </w:t>
            </w:r>
            <w:r w:rsidR="007A2CD8" w:rsidRPr="00842EC3">
              <w:rPr>
                <w:rFonts w:ascii="Calibri" w:hAnsi="Calibri" w:cs="Arial"/>
              </w:rPr>
              <w:t>Students’ Association</w:t>
            </w:r>
          </w:p>
        </w:tc>
        <w:tc>
          <w:tcPr>
            <w:tcW w:w="1190" w:type="dxa"/>
          </w:tcPr>
          <w:p w14:paraId="5DF2F16C" w14:textId="0CFA63EB" w:rsidR="007A2CD8" w:rsidRPr="00842EC3" w:rsidRDefault="00C265B2" w:rsidP="003F0A4A">
            <w:pPr>
              <w:rPr>
                <w:rFonts w:ascii="Calibri" w:hAnsi="Calibri" w:cs="Arial"/>
              </w:rPr>
            </w:pPr>
            <w:r>
              <w:rPr>
                <w:rFonts w:ascii="Calibri" w:hAnsi="Calibri" w:cs="Arial"/>
              </w:rPr>
              <w:t>Regrets</w:t>
            </w:r>
          </w:p>
        </w:tc>
      </w:tr>
      <w:tr w:rsidR="00D46765" w:rsidRPr="00842EC3" w14:paraId="5DF2F171" w14:textId="77777777" w:rsidTr="003B04BA">
        <w:tc>
          <w:tcPr>
            <w:tcW w:w="1908" w:type="dxa"/>
            <w:vMerge/>
          </w:tcPr>
          <w:p w14:paraId="5DF2F16E" w14:textId="77777777" w:rsidR="007A2CD8" w:rsidRPr="00842EC3" w:rsidRDefault="007A2CD8">
            <w:pPr>
              <w:rPr>
                <w:rFonts w:ascii="Calibri" w:hAnsi="Calibri" w:cs="Arial"/>
              </w:rPr>
            </w:pPr>
          </w:p>
        </w:tc>
        <w:tc>
          <w:tcPr>
            <w:tcW w:w="5758" w:type="dxa"/>
            <w:gridSpan w:val="2"/>
          </w:tcPr>
          <w:p w14:paraId="5DF2F16F" w14:textId="77979388" w:rsidR="007A2CD8" w:rsidRPr="00842EC3" w:rsidRDefault="00D46765" w:rsidP="00D46765">
            <w:pPr>
              <w:rPr>
                <w:rFonts w:ascii="Calibri" w:hAnsi="Calibri" w:cs="Arial"/>
              </w:rPr>
            </w:pPr>
            <w:r>
              <w:rPr>
                <w:rFonts w:ascii="Calibri" w:hAnsi="Calibri" w:cs="Arial"/>
              </w:rPr>
              <w:t>Abby Sun</w:t>
            </w:r>
            <w:r w:rsidR="00FB57ED">
              <w:rPr>
                <w:rFonts w:ascii="Calibri" w:hAnsi="Calibri" w:cs="Arial"/>
              </w:rPr>
              <w:t>,</w:t>
            </w:r>
            <w:r w:rsidR="00C30B44">
              <w:rPr>
                <w:rFonts w:ascii="Calibri" w:hAnsi="Calibri" w:cs="Arial"/>
              </w:rPr>
              <w:t xml:space="preserve"> </w:t>
            </w:r>
            <w:r w:rsidR="007A2CD8" w:rsidRPr="00842EC3">
              <w:rPr>
                <w:rFonts w:ascii="Calibri" w:hAnsi="Calibri" w:cs="Arial"/>
              </w:rPr>
              <w:t>Director, Students’ Association</w:t>
            </w:r>
          </w:p>
        </w:tc>
        <w:tc>
          <w:tcPr>
            <w:tcW w:w="1190" w:type="dxa"/>
          </w:tcPr>
          <w:p w14:paraId="5DF2F170" w14:textId="77777777" w:rsidR="007A2CD8" w:rsidRPr="00842EC3" w:rsidRDefault="00344CA1" w:rsidP="00B31443">
            <w:pPr>
              <w:rPr>
                <w:rFonts w:ascii="Calibri" w:hAnsi="Calibri" w:cs="Arial"/>
              </w:rPr>
            </w:pPr>
            <w:r>
              <w:rPr>
                <w:rFonts w:ascii="Calibri" w:hAnsi="Calibri" w:cs="Arial"/>
              </w:rPr>
              <w:t>R</w:t>
            </w:r>
            <w:r w:rsidR="00B31443">
              <w:rPr>
                <w:rFonts w:ascii="Calibri" w:hAnsi="Calibri" w:cs="Arial"/>
              </w:rPr>
              <w:t>egrets</w:t>
            </w:r>
          </w:p>
        </w:tc>
      </w:tr>
      <w:tr w:rsidR="00D46765" w14:paraId="5DF2F175" w14:textId="77777777" w:rsidTr="003B04BA">
        <w:tc>
          <w:tcPr>
            <w:tcW w:w="1908" w:type="dxa"/>
            <w:shd w:val="clear" w:color="auto" w:fill="auto"/>
          </w:tcPr>
          <w:p w14:paraId="5DF2F172" w14:textId="77777777" w:rsidR="00FB57ED" w:rsidRDefault="00FB57ED" w:rsidP="00A83569">
            <w:pPr>
              <w:rPr>
                <w:rFonts w:ascii="Calibri" w:hAnsi="Calibri" w:cs="Arial"/>
                <w:b/>
              </w:rPr>
            </w:pPr>
            <w:r>
              <w:rPr>
                <w:rFonts w:ascii="Calibri" w:hAnsi="Calibri" w:cs="Arial"/>
                <w:b/>
              </w:rPr>
              <w:t>C</w:t>
            </w:r>
            <w:r w:rsidR="00A83569">
              <w:rPr>
                <w:rFonts w:ascii="Calibri" w:hAnsi="Calibri" w:cs="Arial"/>
                <w:b/>
              </w:rPr>
              <w:t>OL</w:t>
            </w:r>
          </w:p>
        </w:tc>
        <w:tc>
          <w:tcPr>
            <w:tcW w:w="5758" w:type="dxa"/>
            <w:gridSpan w:val="2"/>
          </w:tcPr>
          <w:p w14:paraId="5DF2F173" w14:textId="77777777" w:rsidR="00FB57ED" w:rsidRDefault="00FB57ED" w:rsidP="008D1132">
            <w:pPr>
              <w:rPr>
                <w:rFonts w:ascii="Calibri" w:hAnsi="Calibri" w:cs="Arial"/>
              </w:rPr>
            </w:pPr>
            <w:r>
              <w:rPr>
                <w:rFonts w:ascii="Calibri" w:hAnsi="Calibri" w:cs="Arial"/>
              </w:rPr>
              <w:t>Rebecca Volk</w:t>
            </w:r>
          </w:p>
        </w:tc>
        <w:tc>
          <w:tcPr>
            <w:tcW w:w="1190" w:type="dxa"/>
          </w:tcPr>
          <w:p w14:paraId="5DF2F174" w14:textId="3E62A873" w:rsidR="00FB57ED" w:rsidRDefault="00EF26BE" w:rsidP="008D1132">
            <w:pPr>
              <w:rPr>
                <w:rFonts w:ascii="Calibri" w:hAnsi="Calibri" w:cs="Arial"/>
              </w:rPr>
            </w:pPr>
            <w:r>
              <w:rPr>
                <w:rFonts w:ascii="Calibri" w:hAnsi="Calibri" w:cs="Arial"/>
              </w:rPr>
              <w:t>Present</w:t>
            </w:r>
          </w:p>
        </w:tc>
      </w:tr>
      <w:tr w:rsidR="00D46765" w14:paraId="5DF2F179" w14:textId="77777777" w:rsidTr="003B04BA">
        <w:tc>
          <w:tcPr>
            <w:tcW w:w="1908" w:type="dxa"/>
            <w:shd w:val="clear" w:color="auto" w:fill="auto"/>
          </w:tcPr>
          <w:p w14:paraId="5DF2F176" w14:textId="77777777" w:rsidR="00A206AA" w:rsidRDefault="00A206AA" w:rsidP="008D1132">
            <w:pPr>
              <w:rPr>
                <w:rFonts w:ascii="Calibri" w:hAnsi="Calibri" w:cs="Arial"/>
                <w:b/>
              </w:rPr>
            </w:pPr>
            <w:r>
              <w:rPr>
                <w:rFonts w:ascii="Calibri" w:hAnsi="Calibri" w:cs="Arial"/>
                <w:b/>
              </w:rPr>
              <w:t>Past Chair</w:t>
            </w:r>
          </w:p>
        </w:tc>
        <w:tc>
          <w:tcPr>
            <w:tcW w:w="5758" w:type="dxa"/>
            <w:gridSpan w:val="2"/>
          </w:tcPr>
          <w:p w14:paraId="5DF2F177" w14:textId="0F29FCF4" w:rsidR="00A206AA" w:rsidRDefault="00D46765" w:rsidP="00D46765">
            <w:pPr>
              <w:rPr>
                <w:rFonts w:ascii="Calibri" w:hAnsi="Calibri" w:cs="Arial"/>
              </w:rPr>
            </w:pPr>
            <w:r>
              <w:rPr>
                <w:rFonts w:ascii="Calibri" w:hAnsi="Calibri" w:cs="Arial"/>
              </w:rPr>
              <w:t>Leslie Wyman</w:t>
            </w:r>
          </w:p>
        </w:tc>
        <w:tc>
          <w:tcPr>
            <w:tcW w:w="1190" w:type="dxa"/>
          </w:tcPr>
          <w:p w14:paraId="5DF2F178" w14:textId="5CD9F858" w:rsidR="00A206AA" w:rsidRDefault="00286BFD" w:rsidP="00D46765">
            <w:pPr>
              <w:rPr>
                <w:rFonts w:ascii="Calibri" w:hAnsi="Calibri" w:cs="Arial"/>
              </w:rPr>
            </w:pPr>
            <w:r>
              <w:rPr>
                <w:rFonts w:ascii="Calibri" w:hAnsi="Calibri" w:cs="Arial"/>
              </w:rPr>
              <w:t>Present</w:t>
            </w:r>
          </w:p>
        </w:tc>
      </w:tr>
      <w:tr w:rsidR="00D46765" w:rsidRPr="00842EC3" w14:paraId="5DF2F17D" w14:textId="77777777" w:rsidTr="003B04BA">
        <w:tc>
          <w:tcPr>
            <w:tcW w:w="1908" w:type="dxa"/>
            <w:shd w:val="clear" w:color="auto" w:fill="auto"/>
          </w:tcPr>
          <w:p w14:paraId="5DF2F17A" w14:textId="77777777" w:rsidR="00047667" w:rsidRPr="00842EC3" w:rsidRDefault="00047667" w:rsidP="00D93235">
            <w:pPr>
              <w:rPr>
                <w:rFonts w:ascii="Calibri" w:hAnsi="Calibri" w:cs="Arial"/>
                <w:b/>
              </w:rPr>
            </w:pPr>
            <w:r w:rsidRPr="00842EC3">
              <w:rPr>
                <w:rFonts w:ascii="Calibri" w:hAnsi="Calibri" w:cs="Arial"/>
                <w:b/>
              </w:rPr>
              <w:t>Dean</w:t>
            </w:r>
          </w:p>
        </w:tc>
        <w:tc>
          <w:tcPr>
            <w:tcW w:w="5758" w:type="dxa"/>
            <w:gridSpan w:val="2"/>
          </w:tcPr>
          <w:p w14:paraId="5DF2F17B" w14:textId="2144A1CF" w:rsidR="00047667" w:rsidRPr="00842EC3" w:rsidRDefault="00705381" w:rsidP="00D46765">
            <w:pPr>
              <w:rPr>
                <w:rFonts w:ascii="Calibri" w:hAnsi="Calibri" w:cs="Arial"/>
              </w:rPr>
            </w:pPr>
            <w:r>
              <w:rPr>
                <w:rFonts w:ascii="Calibri" w:hAnsi="Calibri" w:cs="Arial"/>
              </w:rPr>
              <w:t>Jim Kyte</w:t>
            </w:r>
            <w:r w:rsidR="00047667">
              <w:rPr>
                <w:rFonts w:ascii="Calibri" w:hAnsi="Calibri" w:cs="Arial"/>
              </w:rPr>
              <w:t xml:space="preserve">, </w:t>
            </w:r>
            <w:r>
              <w:rPr>
                <w:rFonts w:ascii="Calibri" w:hAnsi="Calibri" w:cs="Arial"/>
              </w:rPr>
              <w:t>School of Hospitality and Tourism</w:t>
            </w:r>
            <w:r w:rsidR="00047667">
              <w:rPr>
                <w:rFonts w:ascii="Calibri" w:hAnsi="Calibri" w:cs="Arial"/>
              </w:rPr>
              <w:t xml:space="preserve"> </w:t>
            </w:r>
          </w:p>
        </w:tc>
        <w:tc>
          <w:tcPr>
            <w:tcW w:w="1190" w:type="dxa"/>
          </w:tcPr>
          <w:p w14:paraId="5DF2F17C" w14:textId="77777777" w:rsidR="00047667" w:rsidRPr="00842EC3" w:rsidRDefault="00705381" w:rsidP="00026971">
            <w:pPr>
              <w:rPr>
                <w:rFonts w:ascii="Calibri" w:hAnsi="Calibri" w:cs="Arial"/>
              </w:rPr>
            </w:pPr>
            <w:r>
              <w:rPr>
                <w:rFonts w:ascii="Calibri" w:hAnsi="Calibri" w:cs="Arial"/>
              </w:rPr>
              <w:t>Present</w:t>
            </w:r>
          </w:p>
        </w:tc>
      </w:tr>
      <w:tr w:rsidR="00D46765" w:rsidRPr="00842EC3" w14:paraId="5DF2F181" w14:textId="77777777" w:rsidTr="003B04BA">
        <w:tc>
          <w:tcPr>
            <w:tcW w:w="1908" w:type="dxa"/>
            <w:shd w:val="clear" w:color="auto" w:fill="auto"/>
          </w:tcPr>
          <w:p w14:paraId="5DF2F17E" w14:textId="77777777" w:rsidR="00047667" w:rsidRPr="00842EC3" w:rsidRDefault="00047667" w:rsidP="00D93235">
            <w:pPr>
              <w:rPr>
                <w:rFonts w:ascii="Calibri" w:hAnsi="Calibri" w:cs="Arial"/>
                <w:b/>
              </w:rPr>
            </w:pPr>
            <w:r w:rsidRPr="00842EC3">
              <w:rPr>
                <w:rFonts w:ascii="Calibri" w:hAnsi="Calibri" w:cs="Arial"/>
                <w:b/>
              </w:rPr>
              <w:t>Chair</w:t>
            </w:r>
          </w:p>
        </w:tc>
        <w:tc>
          <w:tcPr>
            <w:tcW w:w="5758" w:type="dxa"/>
            <w:gridSpan w:val="2"/>
          </w:tcPr>
          <w:p w14:paraId="5DF2F17F" w14:textId="227843D1" w:rsidR="00047667" w:rsidRPr="00842EC3" w:rsidRDefault="00705381" w:rsidP="00C265B2">
            <w:pPr>
              <w:rPr>
                <w:rFonts w:ascii="Calibri" w:hAnsi="Calibri" w:cs="Arial"/>
              </w:rPr>
            </w:pPr>
            <w:r>
              <w:rPr>
                <w:rFonts w:ascii="Calibri" w:hAnsi="Calibri" w:cs="Arial"/>
              </w:rPr>
              <w:t xml:space="preserve">Sherryl Fraser, General Arts </w:t>
            </w:r>
            <w:r w:rsidR="000F56F3">
              <w:rPr>
                <w:rFonts w:ascii="Calibri" w:hAnsi="Calibri" w:cs="Arial"/>
              </w:rPr>
              <w:t>&amp;</w:t>
            </w:r>
            <w:r>
              <w:rPr>
                <w:rFonts w:ascii="Calibri" w:hAnsi="Calibri" w:cs="Arial"/>
              </w:rPr>
              <w:t xml:space="preserve"> Science </w:t>
            </w:r>
          </w:p>
        </w:tc>
        <w:tc>
          <w:tcPr>
            <w:tcW w:w="1190" w:type="dxa"/>
          </w:tcPr>
          <w:p w14:paraId="5DF2F180" w14:textId="5A5F941A" w:rsidR="00047667" w:rsidRPr="00842EC3" w:rsidRDefault="00C265B2" w:rsidP="00D46765">
            <w:pPr>
              <w:rPr>
                <w:rFonts w:ascii="Calibri" w:hAnsi="Calibri" w:cs="Arial"/>
              </w:rPr>
            </w:pPr>
            <w:r>
              <w:rPr>
                <w:rFonts w:ascii="Calibri" w:hAnsi="Calibri" w:cs="Arial"/>
              </w:rPr>
              <w:t>Regrets</w:t>
            </w:r>
          </w:p>
        </w:tc>
      </w:tr>
      <w:tr w:rsidR="00D46765" w:rsidRPr="00842EC3" w14:paraId="5DF2F186" w14:textId="77777777" w:rsidTr="003B04BA">
        <w:tc>
          <w:tcPr>
            <w:tcW w:w="1908" w:type="dxa"/>
            <w:vMerge w:val="restart"/>
            <w:shd w:val="clear" w:color="auto" w:fill="auto"/>
          </w:tcPr>
          <w:p w14:paraId="5DF2F182" w14:textId="77777777" w:rsidR="00047667" w:rsidRPr="00842EC3" w:rsidRDefault="00047667">
            <w:pPr>
              <w:rPr>
                <w:rFonts w:ascii="Calibri" w:hAnsi="Calibri" w:cs="Arial"/>
              </w:rPr>
            </w:pPr>
            <w:r w:rsidRPr="00842EC3">
              <w:rPr>
                <w:rFonts w:ascii="Calibri" w:hAnsi="Calibri" w:cs="Arial"/>
                <w:b/>
              </w:rPr>
              <w:t>Ex-Officio Members:</w:t>
            </w:r>
          </w:p>
        </w:tc>
        <w:tc>
          <w:tcPr>
            <w:tcW w:w="3599" w:type="dxa"/>
          </w:tcPr>
          <w:p w14:paraId="5DF2F183" w14:textId="769A4E68" w:rsidR="00047667" w:rsidRPr="00842EC3" w:rsidRDefault="000F56F3">
            <w:pPr>
              <w:rPr>
                <w:rFonts w:ascii="Calibri" w:hAnsi="Calibri" w:cs="Arial"/>
              </w:rPr>
            </w:pPr>
            <w:r>
              <w:rPr>
                <w:rFonts w:ascii="Calibri" w:hAnsi="Calibri" w:cs="Arial"/>
              </w:rPr>
              <w:t xml:space="preserve">Senior </w:t>
            </w:r>
            <w:r w:rsidR="00047667" w:rsidRPr="00842EC3">
              <w:rPr>
                <w:rFonts w:ascii="Calibri" w:hAnsi="Calibri" w:cs="Arial"/>
              </w:rPr>
              <w:t>Vice President, Academic</w:t>
            </w:r>
          </w:p>
        </w:tc>
        <w:tc>
          <w:tcPr>
            <w:tcW w:w="2159" w:type="dxa"/>
          </w:tcPr>
          <w:p w14:paraId="5DF2F184" w14:textId="77777777" w:rsidR="00047667" w:rsidRPr="00842EC3" w:rsidRDefault="00047667" w:rsidP="00047667">
            <w:pPr>
              <w:rPr>
                <w:rFonts w:ascii="Calibri" w:hAnsi="Calibri" w:cs="Arial"/>
              </w:rPr>
            </w:pPr>
            <w:r>
              <w:rPr>
                <w:rFonts w:ascii="Calibri" w:hAnsi="Calibri" w:cs="Arial"/>
              </w:rPr>
              <w:t>Claude Brulé</w:t>
            </w:r>
          </w:p>
        </w:tc>
        <w:tc>
          <w:tcPr>
            <w:tcW w:w="1190" w:type="dxa"/>
          </w:tcPr>
          <w:p w14:paraId="5DF2F185" w14:textId="621AA80C" w:rsidR="00047667" w:rsidRPr="00842EC3" w:rsidRDefault="00C265B2">
            <w:pPr>
              <w:rPr>
                <w:rFonts w:ascii="Calibri" w:hAnsi="Calibri" w:cs="Arial"/>
              </w:rPr>
            </w:pPr>
            <w:r>
              <w:rPr>
                <w:rFonts w:ascii="Calibri" w:hAnsi="Calibri" w:cs="Arial"/>
              </w:rPr>
              <w:t>Regrets</w:t>
            </w:r>
          </w:p>
        </w:tc>
      </w:tr>
      <w:tr w:rsidR="00D46765" w:rsidRPr="00842EC3" w14:paraId="5DF2F18B" w14:textId="77777777" w:rsidTr="003B04BA">
        <w:tc>
          <w:tcPr>
            <w:tcW w:w="1908" w:type="dxa"/>
            <w:vMerge/>
            <w:shd w:val="clear" w:color="auto" w:fill="auto"/>
          </w:tcPr>
          <w:p w14:paraId="5DF2F187" w14:textId="77777777" w:rsidR="00047667" w:rsidRPr="00842EC3" w:rsidRDefault="00047667">
            <w:pPr>
              <w:rPr>
                <w:rFonts w:ascii="Calibri" w:hAnsi="Calibri" w:cs="Arial"/>
              </w:rPr>
            </w:pPr>
          </w:p>
        </w:tc>
        <w:tc>
          <w:tcPr>
            <w:tcW w:w="3599" w:type="dxa"/>
          </w:tcPr>
          <w:p w14:paraId="5DF2F188" w14:textId="77777777" w:rsidR="00047667" w:rsidRPr="00842EC3" w:rsidRDefault="00047667">
            <w:pPr>
              <w:rPr>
                <w:rFonts w:ascii="Calibri" w:hAnsi="Calibri" w:cs="Arial"/>
              </w:rPr>
            </w:pPr>
            <w:r w:rsidRPr="00842EC3">
              <w:rPr>
                <w:rFonts w:ascii="Calibri" w:hAnsi="Calibri" w:cs="Arial"/>
              </w:rPr>
              <w:t xml:space="preserve">Vice President, Student Services </w:t>
            </w:r>
          </w:p>
        </w:tc>
        <w:tc>
          <w:tcPr>
            <w:tcW w:w="2159" w:type="dxa"/>
          </w:tcPr>
          <w:p w14:paraId="5DF2F189" w14:textId="77777777" w:rsidR="00047667" w:rsidRPr="00842EC3" w:rsidRDefault="00047667">
            <w:pPr>
              <w:rPr>
                <w:rFonts w:ascii="Calibri" w:hAnsi="Calibri" w:cs="Arial"/>
              </w:rPr>
            </w:pPr>
            <w:r>
              <w:rPr>
                <w:rFonts w:ascii="Calibri" w:hAnsi="Calibri" w:cs="Arial"/>
              </w:rPr>
              <w:t>Laura Stanbra</w:t>
            </w:r>
          </w:p>
        </w:tc>
        <w:tc>
          <w:tcPr>
            <w:tcW w:w="1190" w:type="dxa"/>
          </w:tcPr>
          <w:p w14:paraId="5DF2F18A" w14:textId="29F7E114" w:rsidR="00047667" w:rsidRPr="00842EC3" w:rsidRDefault="00C265B2" w:rsidP="00C265B2">
            <w:pPr>
              <w:rPr>
                <w:rFonts w:ascii="Calibri" w:hAnsi="Calibri" w:cs="Arial"/>
              </w:rPr>
            </w:pPr>
            <w:r>
              <w:rPr>
                <w:rFonts w:ascii="Calibri" w:hAnsi="Calibri" w:cs="Arial"/>
              </w:rPr>
              <w:t>Present</w:t>
            </w:r>
          </w:p>
        </w:tc>
      </w:tr>
      <w:tr w:rsidR="00D46765" w:rsidRPr="00842EC3" w14:paraId="5DF2F190" w14:textId="77777777" w:rsidTr="003B04BA">
        <w:tc>
          <w:tcPr>
            <w:tcW w:w="1908" w:type="dxa"/>
            <w:vMerge/>
            <w:shd w:val="clear" w:color="auto" w:fill="auto"/>
          </w:tcPr>
          <w:p w14:paraId="5DF2F18C" w14:textId="77777777" w:rsidR="00047667" w:rsidRPr="00842EC3" w:rsidRDefault="00047667">
            <w:pPr>
              <w:rPr>
                <w:rFonts w:ascii="Calibri" w:hAnsi="Calibri" w:cs="Arial"/>
              </w:rPr>
            </w:pPr>
          </w:p>
        </w:tc>
        <w:tc>
          <w:tcPr>
            <w:tcW w:w="3599" w:type="dxa"/>
          </w:tcPr>
          <w:p w14:paraId="5DF2F18D" w14:textId="55436662" w:rsidR="00047667" w:rsidRPr="00842EC3" w:rsidRDefault="00047667" w:rsidP="00D46765">
            <w:pPr>
              <w:rPr>
                <w:rFonts w:ascii="Calibri" w:hAnsi="Calibri" w:cs="Arial"/>
              </w:rPr>
            </w:pPr>
            <w:r w:rsidRPr="00842EC3">
              <w:rPr>
                <w:rFonts w:ascii="Calibri" w:hAnsi="Calibri" w:cs="Arial"/>
              </w:rPr>
              <w:t>Registrar</w:t>
            </w:r>
          </w:p>
        </w:tc>
        <w:tc>
          <w:tcPr>
            <w:tcW w:w="2159" w:type="dxa"/>
          </w:tcPr>
          <w:p w14:paraId="5DF2F18E" w14:textId="0F23DCEB" w:rsidR="00047667" w:rsidRPr="00842EC3" w:rsidRDefault="00D46765" w:rsidP="00D46765">
            <w:pPr>
              <w:rPr>
                <w:rFonts w:ascii="Calibri" w:hAnsi="Calibri" w:cs="Arial"/>
              </w:rPr>
            </w:pPr>
            <w:r>
              <w:rPr>
                <w:rFonts w:ascii="Calibri" w:hAnsi="Calibri" w:cs="Arial"/>
              </w:rPr>
              <w:t>Krista Pearson</w:t>
            </w:r>
          </w:p>
        </w:tc>
        <w:tc>
          <w:tcPr>
            <w:tcW w:w="1190" w:type="dxa"/>
          </w:tcPr>
          <w:p w14:paraId="5DF2F18F" w14:textId="17EAFFC2" w:rsidR="00047667" w:rsidRPr="00842EC3" w:rsidRDefault="00D46765" w:rsidP="00D46765">
            <w:pPr>
              <w:rPr>
                <w:rFonts w:ascii="Calibri" w:hAnsi="Calibri" w:cs="Arial"/>
              </w:rPr>
            </w:pPr>
            <w:r>
              <w:rPr>
                <w:rFonts w:ascii="Calibri" w:hAnsi="Calibri" w:cs="Arial"/>
              </w:rPr>
              <w:t>Present</w:t>
            </w:r>
          </w:p>
        </w:tc>
      </w:tr>
      <w:tr w:rsidR="00047667" w:rsidRPr="00842EC3" w14:paraId="5DF2F193" w14:textId="77777777" w:rsidTr="00F80317">
        <w:tc>
          <w:tcPr>
            <w:tcW w:w="1908" w:type="dxa"/>
          </w:tcPr>
          <w:p w14:paraId="5DF2F191" w14:textId="77777777" w:rsidR="00047667" w:rsidRPr="00842EC3" w:rsidRDefault="00047667">
            <w:pPr>
              <w:rPr>
                <w:rFonts w:ascii="Calibri" w:hAnsi="Calibri" w:cs="Arial"/>
                <w:b/>
              </w:rPr>
            </w:pPr>
            <w:r w:rsidRPr="00842EC3">
              <w:rPr>
                <w:rFonts w:ascii="Calibri" w:hAnsi="Calibri" w:cs="Arial"/>
                <w:b/>
              </w:rPr>
              <w:t>Guests:</w:t>
            </w:r>
          </w:p>
        </w:tc>
        <w:tc>
          <w:tcPr>
            <w:tcW w:w="6948" w:type="dxa"/>
            <w:gridSpan w:val="3"/>
          </w:tcPr>
          <w:p w14:paraId="1C556C09" w14:textId="7D0E5D7B" w:rsidR="003B04BA" w:rsidRDefault="00C265B2" w:rsidP="003B04BA">
            <w:pPr>
              <w:rPr>
                <w:rFonts w:ascii="Calibri" w:hAnsi="Calibri" w:cs="Arial"/>
              </w:rPr>
            </w:pPr>
            <w:r>
              <w:rPr>
                <w:rFonts w:ascii="Calibri" w:hAnsi="Calibri" w:cs="Arial"/>
              </w:rPr>
              <w:t>Mark Leduc, Executive Director, Academic Operations &amp; Planning</w:t>
            </w:r>
          </w:p>
          <w:p w14:paraId="2BB54C0E" w14:textId="436E788F" w:rsidR="00C265B2" w:rsidRDefault="00C265B2" w:rsidP="00C265B2">
            <w:pPr>
              <w:rPr>
                <w:rFonts w:ascii="Calibri" w:hAnsi="Calibri" w:cs="Arial"/>
              </w:rPr>
            </w:pPr>
            <w:r>
              <w:rPr>
                <w:rFonts w:ascii="Calibri" w:hAnsi="Calibri" w:cs="Arial"/>
              </w:rPr>
              <w:t>Sandy Heron, Manager</w:t>
            </w:r>
            <w:r w:rsidR="00DA5C53">
              <w:rPr>
                <w:rFonts w:ascii="Calibri" w:hAnsi="Calibri" w:cs="Arial"/>
              </w:rPr>
              <w:t xml:space="preserve"> of Student Persistence</w:t>
            </w:r>
          </w:p>
          <w:p w14:paraId="6B6E1A6B" w14:textId="41CFCFCB" w:rsidR="009E1F88" w:rsidRDefault="009E1F88" w:rsidP="00C265B2">
            <w:pPr>
              <w:rPr>
                <w:rFonts w:ascii="Calibri" w:hAnsi="Calibri" w:cs="Arial"/>
              </w:rPr>
            </w:pPr>
            <w:r>
              <w:rPr>
                <w:rFonts w:ascii="Calibri" w:hAnsi="Calibri" w:cs="Arial"/>
              </w:rPr>
              <w:t xml:space="preserve">Trina Budd, </w:t>
            </w:r>
            <w:r w:rsidR="009B7ACC">
              <w:rPr>
                <w:rFonts w:ascii="Calibri" w:hAnsi="Calibri" w:cs="Arial"/>
              </w:rPr>
              <w:t xml:space="preserve">Manager, </w:t>
            </w:r>
            <w:r w:rsidR="00DA5C53">
              <w:rPr>
                <w:rFonts w:ascii="Calibri" w:hAnsi="Calibri" w:cs="Arial"/>
              </w:rPr>
              <w:t>Centre for Accessible Learning</w:t>
            </w:r>
          </w:p>
          <w:p w14:paraId="5DF2F192" w14:textId="52CA0882" w:rsidR="00C265B2" w:rsidRPr="00842EC3" w:rsidRDefault="00C265B2" w:rsidP="00C265B2">
            <w:pPr>
              <w:rPr>
                <w:rFonts w:ascii="Calibri" w:hAnsi="Calibri" w:cs="Arial"/>
              </w:rPr>
            </w:pPr>
          </w:p>
        </w:tc>
      </w:tr>
    </w:tbl>
    <w:p w14:paraId="3CE6E7A1" w14:textId="65336CFB" w:rsidR="00A21D73" w:rsidRDefault="00A21D73" w:rsidP="00B31659">
      <w:pPr>
        <w:tabs>
          <w:tab w:val="left" w:pos="540"/>
          <w:tab w:val="left" w:pos="1710"/>
          <w:tab w:val="left" w:pos="1980"/>
        </w:tabs>
        <w:rPr>
          <w:rFonts w:ascii="Calibri" w:hAnsi="Calibri" w:cs="Arial"/>
          <w:b/>
        </w:rPr>
      </w:pPr>
    </w:p>
    <w:p w14:paraId="0EF81D28" w14:textId="77777777" w:rsidR="00684AFA" w:rsidRDefault="00684AFA" w:rsidP="00B31659">
      <w:pPr>
        <w:tabs>
          <w:tab w:val="left" w:pos="540"/>
          <w:tab w:val="left" w:pos="1710"/>
          <w:tab w:val="left" w:pos="1980"/>
        </w:tabs>
        <w:rPr>
          <w:rFonts w:ascii="Calibri" w:hAnsi="Calibri" w:cs="Arial"/>
          <w:b/>
        </w:rPr>
      </w:pPr>
    </w:p>
    <w:p w14:paraId="0AA5A0FC" w14:textId="04BFBA79" w:rsidR="001515AA" w:rsidRPr="009514CD" w:rsidRDefault="00721FAC" w:rsidP="009514CD">
      <w:pPr>
        <w:tabs>
          <w:tab w:val="left" w:pos="540"/>
          <w:tab w:val="left" w:pos="1710"/>
          <w:tab w:val="left" w:pos="1980"/>
        </w:tabs>
        <w:contextualSpacing/>
        <w:rPr>
          <w:rFonts w:asciiTheme="minorHAnsi" w:hAnsiTheme="minorHAnsi" w:cs="Arial"/>
          <w:b/>
        </w:rPr>
      </w:pPr>
      <w:r w:rsidRPr="009514CD">
        <w:rPr>
          <w:rFonts w:asciiTheme="minorHAnsi" w:hAnsiTheme="minorHAnsi" w:cs="Arial"/>
          <w:b/>
        </w:rPr>
        <w:t>1</w:t>
      </w:r>
      <w:r w:rsidR="00E93756" w:rsidRPr="009514CD">
        <w:rPr>
          <w:rFonts w:asciiTheme="minorHAnsi" w:hAnsiTheme="minorHAnsi" w:cs="Arial"/>
          <w:b/>
        </w:rPr>
        <w:t>.</w:t>
      </w:r>
      <w:r w:rsidR="00E93756" w:rsidRPr="009514CD">
        <w:rPr>
          <w:rFonts w:asciiTheme="minorHAnsi" w:hAnsiTheme="minorHAnsi" w:cs="Arial"/>
          <w:b/>
        </w:rPr>
        <w:tab/>
      </w:r>
      <w:r w:rsidR="00C36A49" w:rsidRPr="009514CD">
        <w:rPr>
          <w:rFonts w:asciiTheme="minorHAnsi" w:hAnsiTheme="minorHAnsi" w:cs="Arial"/>
          <w:b/>
        </w:rPr>
        <w:t xml:space="preserve">Call to Order </w:t>
      </w:r>
    </w:p>
    <w:p w14:paraId="21153628" w14:textId="764ABA1D" w:rsidR="000A08CE" w:rsidRPr="004A55C3" w:rsidRDefault="001515AA" w:rsidP="009514CD">
      <w:pPr>
        <w:tabs>
          <w:tab w:val="left" w:pos="540"/>
          <w:tab w:val="left" w:pos="1710"/>
          <w:tab w:val="left" w:pos="1980"/>
        </w:tabs>
        <w:ind w:left="540" w:hanging="540"/>
        <w:contextualSpacing/>
        <w:rPr>
          <w:rFonts w:asciiTheme="minorHAnsi" w:hAnsiTheme="minorHAnsi" w:cs="Arial"/>
          <w:strike/>
          <w:color w:val="FF0000"/>
        </w:rPr>
      </w:pPr>
      <w:r w:rsidRPr="009514CD">
        <w:rPr>
          <w:rFonts w:asciiTheme="minorHAnsi" w:hAnsiTheme="minorHAnsi" w:cs="Arial"/>
          <w:b/>
        </w:rPr>
        <w:tab/>
      </w:r>
      <w:r w:rsidR="00424596" w:rsidRPr="00424596">
        <w:rPr>
          <w:rFonts w:asciiTheme="minorHAnsi" w:hAnsiTheme="minorHAnsi" w:cs="Arial"/>
        </w:rPr>
        <w:t xml:space="preserve">Jeff </w:t>
      </w:r>
      <w:r w:rsidR="00A21D73" w:rsidRPr="009514CD">
        <w:rPr>
          <w:rFonts w:asciiTheme="minorHAnsi" w:hAnsiTheme="minorHAnsi" w:cs="Arial"/>
        </w:rPr>
        <w:t>Ross</w:t>
      </w:r>
      <w:r w:rsidR="00C534EC" w:rsidRPr="009514CD">
        <w:rPr>
          <w:rFonts w:asciiTheme="minorHAnsi" w:hAnsiTheme="minorHAnsi" w:cs="Arial"/>
        </w:rPr>
        <w:t xml:space="preserve"> </w:t>
      </w:r>
      <w:r w:rsidRPr="009514CD">
        <w:rPr>
          <w:rFonts w:asciiTheme="minorHAnsi" w:hAnsiTheme="minorHAnsi" w:cs="Arial"/>
        </w:rPr>
        <w:t xml:space="preserve">called the meeting </w:t>
      </w:r>
      <w:r w:rsidR="00C36A49" w:rsidRPr="009514CD">
        <w:rPr>
          <w:rFonts w:asciiTheme="minorHAnsi" w:hAnsiTheme="minorHAnsi" w:cs="Arial"/>
        </w:rPr>
        <w:t>to order.</w:t>
      </w:r>
      <w:r w:rsidRPr="009514CD">
        <w:rPr>
          <w:rFonts w:asciiTheme="minorHAnsi" w:hAnsiTheme="minorHAnsi" w:cs="Arial"/>
        </w:rPr>
        <w:t xml:space="preserve"> </w:t>
      </w:r>
      <w:r w:rsidR="000A08CE">
        <w:rPr>
          <w:rFonts w:asciiTheme="minorHAnsi" w:hAnsiTheme="minorHAnsi" w:cs="Arial"/>
        </w:rPr>
        <w:t>He advised that a number of members will be arriving late as they are attending the vigil of solidarity in recognition of the shooting at the Quebec City mosque on January 29, 2017</w:t>
      </w:r>
    </w:p>
    <w:p w14:paraId="7AA04913" w14:textId="77777777" w:rsidR="000A08CE" w:rsidRDefault="000A08CE" w:rsidP="009514CD">
      <w:pPr>
        <w:tabs>
          <w:tab w:val="left" w:pos="540"/>
        </w:tabs>
        <w:ind w:left="540" w:hanging="540"/>
        <w:contextualSpacing/>
        <w:rPr>
          <w:rFonts w:asciiTheme="minorHAnsi" w:hAnsiTheme="minorHAnsi" w:cs="Arial"/>
          <w:b/>
        </w:rPr>
      </w:pPr>
    </w:p>
    <w:p w14:paraId="5DF2F1AB" w14:textId="4C4182A5" w:rsidR="00D16FC0" w:rsidRPr="009514CD" w:rsidRDefault="00983F31" w:rsidP="009514CD">
      <w:pPr>
        <w:tabs>
          <w:tab w:val="left" w:pos="540"/>
        </w:tabs>
        <w:ind w:left="540" w:hanging="540"/>
        <w:contextualSpacing/>
        <w:rPr>
          <w:rFonts w:asciiTheme="minorHAnsi" w:hAnsiTheme="minorHAnsi" w:cs="Arial"/>
          <w:b/>
        </w:rPr>
      </w:pPr>
      <w:r w:rsidRPr="009514CD">
        <w:rPr>
          <w:rFonts w:asciiTheme="minorHAnsi" w:hAnsiTheme="minorHAnsi" w:cs="Arial"/>
          <w:b/>
        </w:rPr>
        <w:t>2</w:t>
      </w:r>
      <w:r w:rsidR="007472C0" w:rsidRPr="009514CD">
        <w:rPr>
          <w:rFonts w:asciiTheme="minorHAnsi" w:hAnsiTheme="minorHAnsi" w:cs="Arial"/>
          <w:b/>
        </w:rPr>
        <w:t>.</w:t>
      </w:r>
      <w:r w:rsidR="007472C0" w:rsidRPr="009514CD">
        <w:rPr>
          <w:rFonts w:asciiTheme="minorHAnsi" w:hAnsiTheme="minorHAnsi" w:cs="Arial"/>
          <w:b/>
        </w:rPr>
        <w:tab/>
      </w:r>
      <w:r w:rsidR="00AB0538" w:rsidRPr="009514CD">
        <w:rPr>
          <w:rFonts w:asciiTheme="minorHAnsi" w:hAnsiTheme="minorHAnsi" w:cs="Arial"/>
          <w:b/>
        </w:rPr>
        <w:t xml:space="preserve">Approval of </w:t>
      </w:r>
      <w:r w:rsidR="00D16FC0" w:rsidRPr="009514CD">
        <w:rPr>
          <w:rFonts w:asciiTheme="minorHAnsi" w:hAnsiTheme="minorHAnsi" w:cs="Arial"/>
          <w:b/>
        </w:rPr>
        <w:t xml:space="preserve">Agenda – </w:t>
      </w:r>
      <w:r w:rsidR="000A08CE">
        <w:rPr>
          <w:rFonts w:asciiTheme="minorHAnsi" w:hAnsiTheme="minorHAnsi" w:cs="Arial"/>
          <w:b/>
        </w:rPr>
        <w:t>January 30, 2017</w:t>
      </w:r>
    </w:p>
    <w:p w14:paraId="5DF2F1AC" w14:textId="414F05DE" w:rsidR="00D16FC0" w:rsidRPr="009514CD" w:rsidRDefault="00905444" w:rsidP="009514CD">
      <w:pPr>
        <w:tabs>
          <w:tab w:val="left" w:pos="540"/>
        </w:tabs>
        <w:ind w:left="540"/>
        <w:contextualSpacing/>
        <w:rPr>
          <w:rFonts w:asciiTheme="minorHAnsi" w:hAnsiTheme="minorHAnsi" w:cs="Arial"/>
        </w:rPr>
      </w:pPr>
      <w:r>
        <w:rPr>
          <w:rFonts w:asciiTheme="minorHAnsi" w:hAnsiTheme="minorHAnsi" w:cs="Arial"/>
        </w:rPr>
        <w:t>J</w:t>
      </w:r>
      <w:r w:rsidR="00424596">
        <w:rPr>
          <w:rFonts w:asciiTheme="minorHAnsi" w:hAnsiTheme="minorHAnsi" w:cs="Arial"/>
        </w:rPr>
        <w:t>ack</w:t>
      </w:r>
      <w:r>
        <w:rPr>
          <w:rFonts w:asciiTheme="minorHAnsi" w:hAnsiTheme="minorHAnsi" w:cs="Arial"/>
        </w:rPr>
        <w:t xml:space="preserve"> </w:t>
      </w:r>
      <w:r w:rsidR="004A55C3">
        <w:rPr>
          <w:rFonts w:asciiTheme="minorHAnsi" w:hAnsiTheme="minorHAnsi" w:cs="Arial"/>
        </w:rPr>
        <w:t xml:space="preserve">Wilson moved </w:t>
      </w:r>
      <w:r w:rsidR="00D16FC0" w:rsidRPr="009514CD">
        <w:rPr>
          <w:rFonts w:asciiTheme="minorHAnsi" w:hAnsiTheme="minorHAnsi" w:cs="Arial"/>
        </w:rPr>
        <w:t xml:space="preserve">the agenda be approved as </w:t>
      </w:r>
      <w:r w:rsidR="004A55C3">
        <w:rPr>
          <w:rFonts w:asciiTheme="minorHAnsi" w:hAnsiTheme="minorHAnsi" w:cs="Arial"/>
        </w:rPr>
        <w:t>amended.</w:t>
      </w:r>
      <w:r w:rsidR="00D16FC0" w:rsidRPr="009514CD">
        <w:rPr>
          <w:rFonts w:asciiTheme="minorHAnsi" w:hAnsiTheme="minorHAnsi" w:cs="Arial"/>
        </w:rPr>
        <w:t xml:space="preserve"> </w:t>
      </w:r>
      <w:r w:rsidR="004A55C3">
        <w:rPr>
          <w:rFonts w:asciiTheme="minorHAnsi" w:hAnsiTheme="minorHAnsi" w:cs="Arial"/>
        </w:rPr>
        <w:t>J</w:t>
      </w:r>
      <w:r w:rsidR="00424596">
        <w:rPr>
          <w:rFonts w:asciiTheme="minorHAnsi" w:hAnsiTheme="minorHAnsi" w:cs="Arial"/>
        </w:rPr>
        <w:t>onathan</w:t>
      </w:r>
      <w:r w:rsidR="004A55C3">
        <w:rPr>
          <w:rFonts w:asciiTheme="minorHAnsi" w:hAnsiTheme="minorHAnsi" w:cs="Arial"/>
        </w:rPr>
        <w:t xml:space="preserve"> Parker</w:t>
      </w:r>
      <w:r w:rsidR="008A3407" w:rsidRPr="009514CD">
        <w:rPr>
          <w:rFonts w:asciiTheme="minorHAnsi" w:hAnsiTheme="minorHAnsi" w:cs="Arial"/>
        </w:rPr>
        <w:t xml:space="preserve"> seconded the motion.</w:t>
      </w:r>
      <w:r w:rsidR="00D16FC0" w:rsidRPr="009514CD">
        <w:rPr>
          <w:rFonts w:asciiTheme="minorHAnsi" w:hAnsiTheme="minorHAnsi" w:cs="Arial"/>
        </w:rPr>
        <w:t xml:space="preserve"> </w:t>
      </w:r>
    </w:p>
    <w:p w14:paraId="5DF2F1AD" w14:textId="77777777" w:rsidR="002F7AA1" w:rsidRPr="009514CD" w:rsidRDefault="002F7AA1" w:rsidP="009514CD">
      <w:pPr>
        <w:tabs>
          <w:tab w:val="left" w:pos="540"/>
        </w:tabs>
        <w:contextualSpacing/>
        <w:rPr>
          <w:rFonts w:asciiTheme="minorHAnsi" w:hAnsiTheme="minorHAnsi" w:cs="Arial"/>
          <w:b/>
        </w:rPr>
      </w:pPr>
    </w:p>
    <w:p w14:paraId="5DF2F1AE" w14:textId="56C8C23D" w:rsidR="00AB0538" w:rsidRPr="009514CD" w:rsidRDefault="00162E96" w:rsidP="009514CD">
      <w:pPr>
        <w:tabs>
          <w:tab w:val="left" w:pos="540"/>
        </w:tabs>
        <w:contextualSpacing/>
        <w:rPr>
          <w:rFonts w:asciiTheme="minorHAnsi" w:hAnsiTheme="minorHAnsi" w:cs="Arial"/>
          <w:b/>
        </w:rPr>
      </w:pPr>
      <w:r w:rsidRPr="009514CD">
        <w:rPr>
          <w:rFonts w:asciiTheme="minorHAnsi" w:hAnsiTheme="minorHAnsi" w:cs="Arial"/>
          <w:b/>
        </w:rPr>
        <w:t>3</w:t>
      </w:r>
      <w:r w:rsidR="00D16FC0" w:rsidRPr="009514CD">
        <w:rPr>
          <w:rFonts w:asciiTheme="minorHAnsi" w:hAnsiTheme="minorHAnsi" w:cs="Arial"/>
          <w:b/>
        </w:rPr>
        <w:t>.</w:t>
      </w:r>
      <w:r w:rsidR="00D16FC0" w:rsidRPr="009514CD">
        <w:rPr>
          <w:rFonts w:asciiTheme="minorHAnsi" w:hAnsiTheme="minorHAnsi" w:cs="Arial"/>
          <w:b/>
        </w:rPr>
        <w:tab/>
      </w:r>
      <w:r w:rsidR="00492239" w:rsidRPr="009514CD">
        <w:rPr>
          <w:rFonts w:asciiTheme="minorHAnsi" w:hAnsiTheme="minorHAnsi" w:cs="Arial"/>
          <w:b/>
        </w:rPr>
        <w:t xml:space="preserve">Approval of </w:t>
      </w:r>
      <w:r w:rsidR="00AB0538" w:rsidRPr="009514CD">
        <w:rPr>
          <w:rFonts w:asciiTheme="minorHAnsi" w:hAnsiTheme="minorHAnsi" w:cs="Arial"/>
          <w:b/>
        </w:rPr>
        <w:t>Minutes</w:t>
      </w:r>
      <w:r w:rsidR="00721FAC" w:rsidRPr="009514CD">
        <w:rPr>
          <w:rFonts w:asciiTheme="minorHAnsi" w:hAnsiTheme="minorHAnsi" w:cs="Arial"/>
          <w:b/>
        </w:rPr>
        <w:t xml:space="preserve"> –</w:t>
      </w:r>
      <w:r w:rsidR="00D16FC0" w:rsidRPr="009514CD">
        <w:rPr>
          <w:rFonts w:asciiTheme="minorHAnsi" w:hAnsiTheme="minorHAnsi" w:cs="Arial"/>
          <w:b/>
        </w:rPr>
        <w:t xml:space="preserve"> </w:t>
      </w:r>
      <w:r w:rsidR="004A55C3">
        <w:rPr>
          <w:rFonts w:asciiTheme="minorHAnsi" w:hAnsiTheme="minorHAnsi" w:cs="Arial"/>
          <w:b/>
        </w:rPr>
        <w:t xml:space="preserve">November 28, </w:t>
      </w:r>
      <w:r w:rsidR="00BD1A2D" w:rsidRPr="009514CD">
        <w:rPr>
          <w:rFonts w:asciiTheme="minorHAnsi" w:hAnsiTheme="minorHAnsi" w:cs="Arial"/>
          <w:b/>
        </w:rPr>
        <w:t>2016</w:t>
      </w:r>
    </w:p>
    <w:p w14:paraId="2E690877" w14:textId="6AD8C675" w:rsidR="00A465B0" w:rsidRPr="009514CD" w:rsidRDefault="0073102A" w:rsidP="009514CD">
      <w:pPr>
        <w:tabs>
          <w:tab w:val="left" w:pos="540"/>
        </w:tabs>
        <w:ind w:left="540" w:hanging="540"/>
        <w:contextualSpacing/>
        <w:rPr>
          <w:rFonts w:asciiTheme="minorHAnsi" w:hAnsiTheme="minorHAnsi" w:cs="Arial"/>
        </w:rPr>
      </w:pPr>
      <w:r w:rsidRPr="009514CD">
        <w:rPr>
          <w:rFonts w:asciiTheme="minorHAnsi" w:hAnsiTheme="minorHAnsi" w:cs="Arial"/>
          <w:b/>
        </w:rPr>
        <w:tab/>
      </w:r>
      <w:r w:rsidR="009A4316" w:rsidRPr="004A55C3">
        <w:rPr>
          <w:rFonts w:asciiTheme="minorHAnsi" w:hAnsiTheme="minorHAnsi" w:cs="Arial"/>
        </w:rPr>
        <w:t>S</w:t>
      </w:r>
      <w:r w:rsidR="00424596">
        <w:rPr>
          <w:rFonts w:asciiTheme="minorHAnsi" w:hAnsiTheme="minorHAnsi" w:cs="Arial"/>
        </w:rPr>
        <w:t>teve</w:t>
      </w:r>
      <w:r w:rsidR="00A465B0" w:rsidRPr="009514CD">
        <w:rPr>
          <w:rFonts w:asciiTheme="minorHAnsi" w:hAnsiTheme="minorHAnsi" w:cs="Arial"/>
        </w:rPr>
        <w:t xml:space="preserve"> </w:t>
      </w:r>
      <w:r w:rsidR="004A55C3">
        <w:rPr>
          <w:rFonts w:asciiTheme="minorHAnsi" w:hAnsiTheme="minorHAnsi" w:cs="Arial"/>
        </w:rPr>
        <w:t xml:space="preserve">Neumann </w:t>
      </w:r>
      <w:r w:rsidR="00A465B0" w:rsidRPr="009514CD">
        <w:rPr>
          <w:rFonts w:asciiTheme="minorHAnsi" w:hAnsiTheme="minorHAnsi" w:cs="Arial"/>
        </w:rPr>
        <w:t xml:space="preserve">moved that the minutes of </w:t>
      </w:r>
      <w:r w:rsidR="004A55C3">
        <w:rPr>
          <w:rFonts w:asciiTheme="minorHAnsi" w:hAnsiTheme="minorHAnsi" w:cs="Arial"/>
        </w:rPr>
        <w:t>November 28, 2016</w:t>
      </w:r>
      <w:r w:rsidR="00A465B0" w:rsidRPr="009514CD">
        <w:rPr>
          <w:rFonts w:asciiTheme="minorHAnsi" w:hAnsiTheme="minorHAnsi" w:cs="Arial"/>
        </w:rPr>
        <w:t xml:space="preserve"> be approved as </w:t>
      </w:r>
      <w:r w:rsidR="004A55C3">
        <w:rPr>
          <w:rFonts w:asciiTheme="minorHAnsi" w:hAnsiTheme="minorHAnsi" w:cs="Arial"/>
        </w:rPr>
        <w:t>amended.</w:t>
      </w:r>
      <w:r w:rsidR="00A465B0" w:rsidRPr="009514CD">
        <w:rPr>
          <w:rFonts w:asciiTheme="minorHAnsi" w:hAnsiTheme="minorHAnsi" w:cs="Arial"/>
        </w:rPr>
        <w:t xml:space="preserve"> The motion was seconded by </w:t>
      </w:r>
      <w:r w:rsidR="004A55C3">
        <w:rPr>
          <w:rFonts w:asciiTheme="minorHAnsi" w:hAnsiTheme="minorHAnsi" w:cs="Arial"/>
        </w:rPr>
        <w:t>J</w:t>
      </w:r>
      <w:r w:rsidR="00424596">
        <w:rPr>
          <w:rFonts w:asciiTheme="minorHAnsi" w:hAnsiTheme="minorHAnsi" w:cs="Arial"/>
        </w:rPr>
        <w:t>onathan</w:t>
      </w:r>
      <w:r w:rsidR="004A55C3">
        <w:rPr>
          <w:rFonts w:asciiTheme="minorHAnsi" w:hAnsiTheme="minorHAnsi" w:cs="Arial"/>
        </w:rPr>
        <w:t xml:space="preserve"> Parker</w:t>
      </w:r>
      <w:r w:rsidR="00A465B0" w:rsidRPr="009514CD">
        <w:rPr>
          <w:rFonts w:asciiTheme="minorHAnsi" w:hAnsiTheme="minorHAnsi" w:cs="Arial"/>
        </w:rPr>
        <w:t>.</w:t>
      </w:r>
    </w:p>
    <w:p w14:paraId="5DF2F1B1" w14:textId="77777777" w:rsidR="00FF0A86" w:rsidRPr="009514CD" w:rsidRDefault="00FF0A86" w:rsidP="009514CD">
      <w:pPr>
        <w:tabs>
          <w:tab w:val="left" w:pos="540"/>
        </w:tabs>
        <w:ind w:left="540" w:hanging="540"/>
        <w:contextualSpacing/>
        <w:rPr>
          <w:rFonts w:asciiTheme="minorHAnsi" w:hAnsiTheme="minorHAnsi" w:cs="Arial"/>
          <w:color w:val="FF0000"/>
        </w:rPr>
      </w:pPr>
    </w:p>
    <w:p w14:paraId="53DE5D1C" w14:textId="3955B4D1" w:rsidR="00162E96" w:rsidRDefault="00162E96" w:rsidP="009514CD">
      <w:pPr>
        <w:tabs>
          <w:tab w:val="left" w:pos="540"/>
        </w:tabs>
        <w:ind w:left="540" w:hanging="540"/>
        <w:contextualSpacing/>
        <w:rPr>
          <w:rFonts w:asciiTheme="minorHAnsi" w:hAnsiTheme="minorHAnsi" w:cs="Arial"/>
          <w:b/>
        </w:rPr>
      </w:pPr>
      <w:r w:rsidRPr="009514CD">
        <w:rPr>
          <w:rFonts w:asciiTheme="minorHAnsi" w:hAnsiTheme="minorHAnsi" w:cs="Arial"/>
          <w:b/>
        </w:rPr>
        <w:t>4.</w:t>
      </w:r>
      <w:r w:rsidR="00FA410E" w:rsidRPr="009514CD">
        <w:rPr>
          <w:rFonts w:asciiTheme="minorHAnsi" w:hAnsiTheme="minorHAnsi" w:cs="Arial"/>
          <w:b/>
        </w:rPr>
        <w:tab/>
      </w:r>
      <w:r w:rsidR="00905444">
        <w:rPr>
          <w:rFonts w:asciiTheme="minorHAnsi" w:hAnsiTheme="minorHAnsi" w:cs="Arial"/>
          <w:b/>
        </w:rPr>
        <w:t>Information Items</w:t>
      </w:r>
    </w:p>
    <w:p w14:paraId="28067BFC" w14:textId="77777777" w:rsidR="00905444" w:rsidRDefault="00905444" w:rsidP="009514CD">
      <w:pPr>
        <w:tabs>
          <w:tab w:val="left" w:pos="540"/>
        </w:tabs>
        <w:ind w:left="540" w:hanging="540"/>
        <w:contextualSpacing/>
        <w:rPr>
          <w:rFonts w:asciiTheme="minorHAnsi" w:hAnsiTheme="minorHAnsi" w:cs="Arial"/>
          <w:b/>
        </w:rPr>
      </w:pPr>
    </w:p>
    <w:p w14:paraId="1BCF4605" w14:textId="5CB4299C" w:rsidR="00905444" w:rsidRDefault="00905444" w:rsidP="009514CD">
      <w:pPr>
        <w:tabs>
          <w:tab w:val="left" w:pos="540"/>
        </w:tabs>
        <w:ind w:left="540" w:hanging="540"/>
        <w:contextualSpacing/>
        <w:rPr>
          <w:rFonts w:asciiTheme="minorHAnsi" w:hAnsiTheme="minorHAnsi" w:cs="Arial"/>
          <w:b/>
        </w:rPr>
      </w:pPr>
      <w:r>
        <w:rPr>
          <w:rFonts w:asciiTheme="minorHAnsi" w:hAnsiTheme="minorHAnsi" w:cs="Arial"/>
          <w:b/>
        </w:rPr>
        <w:t>4.1</w:t>
      </w:r>
      <w:r>
        <w:rPr>
          <w:rFonts w:asciiTheme="minorHAnsi" w:hAnsiTheme="minorHAnsi" w:cs="Arial"/>
          <w:b/>
        </w:rPr>
        <w:tab/>
        <w:t>AA30 Program Suspension</w:t>
      </w:r>
    </w:p>
    <w:p w14:paraId="17E87485" w14:textId="64D84610" w:rsidR="00905444" w:rsidRPr="004A55C3" w:rsidRDefault="00905444" w:rsidP="004A55C3">
      <w:pPr>
        <w:tabs>
          <w:tab w:val="left" w:pos="540"/>
        </w:tabs>
        <w:ind w:left="547" w:hanging="540"/>
        <w:contextualSpacing/>
        <w:rPr>
          <w:lang w:val="en-US" w:eastAsia="ja-JP"/>
        </w:rPr>
      </w:pPr>
      <w:r>
        <w:rPr>
          <w:rFonts w:asciiTheme="minorHAnsi" w:hAnsiTheme="minorHAnsi" w:cs="Arial"/>
          <w:b/>
        </w:rPr>
        <w:tab/>
      </w:r>
      <w:r w:rsidR="00EC33CC">
        <w:rPr>
          <w:rFonts w:asciiTheme="minorHAnsi" w:hAnsiTheme="minorHAnsi" w:cs="Arial"/>
        </w:rPr>
        <w:t xml:space="preserve">The amendment to policy statement 14 was received by Council for information. It was noted that the </w:t>
      </w:r>
      <w:r w:rsidR="00424596">
        <w:rPr>
          <w:rFonts w:asciiTheme="minorHAnsi" w:hAnsiTheme="minorHAnsi" w:cs="Arial"/>
        </w:rPr>
        <w:t xml:space="preserve">wrong </w:t>
      </w:r>
      <w:r w:rsidR="00EC33CC">
        <w:rPr>
          <w:rFonts w:asciiTheme="minorHAnsi" w:hAnsiTheme="minorHAnsi" w:cs="Arial"/>
        </w:rPr>
        <w:t>link w</w:t>
      </w:r>
      <w:r w:rsidR="00424596">
        <w:rPr>
          <w:rFonts w:asciiTheme="minorHAnsi" w:hAnsiTheme="minorHAnsi" w:cs="Arial"/>
        </w:rPr>
        <w:t>a</w:t>
      </w:r>
      <w:r w:rsidR="00EC33CC">
        <w:rPr>
          <w:rFonts w:asciiTheme="minorHAnsi" w:hAnsiTheme="minorHAnsi" w:cs="Arial"/>
        </w:rPr>
        <w:t xml:space="preserve">s </w:t>
      </w:r>
      <w:r w:rsidR="00424596">
        <w:rPr>
          <w:rFonts w:asciiTheme="minorHAnsi" w:hAnsiTheme="minorHAnsi" w:cs="Arial"/>
        </w:rPr>
        <w:t>provided.</w:t>
      </w:r>
      <w:r w:rsidR="00EC33CC">
        <w:rPr>
          <w:rFonts w:asciiTheme="minorHAnsi" w:hAnsiTheme="minorHAnsi" w:cs="Arial"/>
        </w:rPr>
        <w:t xml:space="preserve"> (</w:t>
      </w:r>
      <w:r w:rsidR="00EC33CC">
        <w:rPr>
          <w:rFonts w:asciiTheme="minorHAnsi" w:hAnsiTheme="minorHAnsi" w:cs="Arial"/>
          <w:i/>
        </w:rPr>
        <w:t>Secretary’s no</w:t>
      </w:r>
      <w:r w:rsidR="00DA170A">
        <w:rPr>
          <w:rFonts w:asciiTheme="minorHAnsi" w:hAnsiTheme="minorHAnsi" w:cs="Arial"/>
          <w:i/>
        </w:rPr>
        <w:t xml:space="preserve">te: the transmittal was revised, </w:t>
      </w:r>
      <w:r w:rsidR="00EC33CC">
        <w:rPr>
          <w:rFonts w:asciiTheme="minorHAnsi" w:hAnsiTheme="minorHAnsi" w:cs="Arial"/>
          <w:i/>
        </w:rPr>
        <w:t>redistributed and reposted.)</w:t>
      </w:r>
      <w:r w:rsidR="004A55C3">
        <w:rPr>
          <w:rFonts w:asciiTheme="minorHAnsi" w:hAnsiTheme="minorHAnsi" w:cs="Arial"/>
        </w:rPr>
        <w:t xml:space="preserve"> </w:t>
      </w:r>
    </w:p>
    <w:p w14:paraId="29AC1102" w14:textId="4DB02756" w:rsidR="00905444" w:rsidRDefault="00905444" w:rsidP="00905444">
      <w:pPr>
        <w:pStyle w:val="Bodytext"/>
        <w:tabs>
          <w:tab w:val="left" w:pos="540"/>
        </w:tabs>
        <w:rPr>
          <w:sz w:val="24"/>
          <w:szCs w:val="24"/>
          <w:lang w:val="en-US" w:eastAsia="ja-JP"/>
        </w:rPr>
      </w:pPr>
    </w:p>
    <w:p w14:paraId="79E1EEAC" w14:textId="0F309B8D" w:rsidR="00905444" w:rsidRPr="00905444" w:rsidRDefault="00905444" w:rsidP="00905444">
      <w:pPr>
        <w:pStyle w:val="Bodytext"/>
        <w:tabs>
          <w:tab w:val="left" w:pos="540"/>
        </w:tabs>
        <w:rPr>
          <w:sz w:val="24"/>
          <w:szCs w:val="24"/>
          <w:lang w:val="en-US" w:eastAsia="ja-JP"/>
        </w:rPr>
      </w:pPr>
      <w:r>
        <w:rPr>
          <w:sz w:val="24"/>
          <w:szCs w:val="24"/>
          <w:lang w:val="en-US" w:eastAsia="ja-JP"/>
        </w:rPr>
        <w:tab/>
      </w:r>
      <w:r w:rsidRPr="00905444">
        <w:rPr>
          <w:b/>
          <w:i/>
          <w:sz w:val="24"/>
          <w:szCs w:val="24"/>
          <w:lang w:val="en-US" w:eastAsia="ja-JP"/>
        </w:rPr>
        <w:t>Action:</w:t>
      </w:r>
      <w:r w:rsidR="00BC0208">
        <w:rPr>
          <w:sz w:val="24"/>
          <w:szCs w:val="24"/>
          <w:lang w:val="en-US" w:eastAsia="ja-JP"/>
        </w:rPr>
        <w:t xml:space="preserve">  N. Makila</w:t>
      </w:r>
      <w:r>
        <w:rPr>
          <w:sz w:val="24"/>
          <w:szCs w:val="24"/>
          <w:lang w:val="en-US" w:eastAsia="ja-JP"/>
        </w:rPr>
        <w:t xml:space="preserve"> </w:t>
      </w:r>
    </w:p>
    <w:p w14:paraId="79BDEEA0" w14:textId="0F452396" w:rsidR="00905444" w:rsidRDefault="00905444" w:rsidP="00905444">
      <w:pPr>
        <w:tabs>
          <w:tab w:val="left" w:pos="540"/>
        </w:tabs>
        <w:ind w:left="547" w:hanging="540"/>
        <w:contextualSpacing/>
        <w:rPr>
          <w:rFonts w:asciiTheme="minorHAnsi" w:hAnsiTheme="minorHAnsi" w:cs="Arial"/>
          <w:b/>
        </w:rPr>
      </w:pPr>
    </w:p>
    <w:p w14:paraId="067874E7" w14:textId="3396044D" w:rsidR="00905444" w:rsidRDefault="00B20C1A" w:rsidP="00905444">
      <w:pPr>
        <w:tabs>
          <w:tab w:val="left" w:pos="540"/>
        </w:tabs>
        <w:ind w:left="547" w:hanging="540"/>
        <w:contextualSpacing/>
        <w:rPr>
          <w:rFonts w:asciiTheme="minorHAnsi" w:hAnsiTheme="minorHAnsi" w:cs="Arial"/>
          <w:b/>
        </w:rPr>
      </w:pPr>
      <w:r>
        <w:rPr>
          <w:rFonts w:asciiTheme="minorHAnsi" w:hAnsiTheme="minorHAnsi" w:cs="Arial"/>
          <w:b/>
        </w:rPr>
        <w:t>5.</w:t>
      </w:r>
      <w:r>
        <w:rPr>
          <w:rFonts w:asciiTheme="minorHAnsi" w:hAnsiTheme="minorHAnsi" w:cs="Arial"/>
          <w:b/>
        </w:rPr>
        <w:tab/>
        <w:t>Business Arising</w:t>
      </w:r>
    </w:p>
    <w:p w14:paraId="63CEC212" w14:textId="77777777" w:rsidR="00B20C1A" w:rsidRDefault="00B20C1A" w:rsidP="00905444">
      <w:pPr>
        <w:tabs>
          <w:tab w:val="left" w:pos="540"/>
        </w:tabs>
        <w:ind w:left="547" w:hanging="540"/>
        <w:contextualSpacing/>
        <w:rPr>
          <w:rFonts w:asciiTheme="minorHAnsi" w:hAnsiTheme="minorHAnsi" w:cs="Arial"/>
          <w:b/>
        </w:rPr>
      </w:pPr>
    </w:p>
    <w:p w14:paraId="0DF81F8F" w14:textId="65517682" w:rsidR="00B20C1A" w:rsidRDefault="00B20C1A" w:rsidP="00905444">
      <w:pPr>
        <w:tabs>
          <w:tab w:val="left" w:pos="540"/>
        </w:tabs>
        <w:ind w:left="547" w:hanging="540"/>
        <w:contextualSpacing/>
        <w:rPr>
          <w:rFonts w:asciiTheme="minorHAnsi" w:hAnsiTheme="minorHAnsi" w:cs="Arial"/>
        </w:rPr>
      </w:pPr>
      <w:r>
        <w:rPr>
          <w:rFonts w:asciiTheme="minorHAnsi" w:hAnsiTheme="minorHAnsi" w:cs="Arial"/>
          <w:b/>
        </w:rPr>
        <w:t>5.1</w:t>
      </w:r>
      <w:r>
        <w:rPr>
          <w:rFonts w:asciiTheme="minorHAnsi" w:hAnsiTheme="minorHAnsi" w:cs="Arial"/>
          <w:b/>
        </w:rPr>
        <w:tab/>
      </w:r>
      <w:r w:rsidR="00187B29">
        <w:rPr>
          <w:rFonts w:asciiTheme="minorHAnsi" w:hAnsiTheme="minorHAnsi" w:cs="Arial"/>
          <w:b/>
        </w:rPr>
        <w:t xml:space="preserve">“Bring Your Own Device” </w:t>
      </w:r>
      <w:r w:rsidR="00424596">
        <w:rPr>
          <w:rFonts w:asciiTheme="minorHAnsi" w:hAnsiTheme="minorHAnsi" w:cs="Arial"/>
          <w:b/>
        </w:rPr>
        <w:t xml:space="preserve">BYOD </w:t>
      </w:r>
      <w:r w:rsidR="00187B29">
        <w:rPr>
          <w:rFonts w:asciiTheme="minorHAnsi" w:hAnsiTheme="minorHAnsi" w:cs="Arial"/>
          <w:b/>
        </w:rPr>
        <w:t>Initiative</w:t>
      </w:r>
    </w:p>
    <w:p w14:paraId="61BCEA62" w14:textId="20EA87CD" w:rsidR="00B32B45" w:rsidRDefault="00187B29" w:rsidP="00187B29">
      <w:pPr>
        <w:tabs>
          <w:tab w:val="left" w:pos="540"/>
        </w:tabs>
        <w:ind w:left="540" w:hanging="540"/>
        <w:rPr>
          <w:rFonts w:asciiTheme="minorHAnsi" w:hAnsiTheme="minorHAnsi" w:cs="Arial"/>
        </w:rPr>
      </w:pPr>
      <w:r>
        <w:rPr>
          <w:rFonts w:asciiTheme="minorHAnsi" w:hAnsiTheme="minorHAnsi" w:cs="Arial"/>
        </w:rPr>
        <w:tab/>
      </w:r>
      <w:r w:rsidR="00B32B45">
        <w:rPr>
          <w:rFonts w:asciiTheme="minorHAnsi" w:hAnsiTheme="minorHAnsi" w:cs="Arial"/>
        </w:rPr>
        <w:t xml:space="preserve">Leslie Wyman requested </w:t>
      </w:r>
      <w:r>
        <w:rPr>
          <w:rFonts w:asciiTheme="minorHAnsi" w:hAnsiTheme="minorHAnsi" w:cs="Arial"/>
        </w:rPr>
        <w:t>clarification of the history of the implementation of the BYOD strategy and whether or not programs can choose to “opt out”. Jeff Ross advised that the subject matter experts were not available to attend the meeting today.</w:t>
      </w:r>
    </w:p>
    <w:p w14:paraId="27E0BDD0" w14:textId="77777777" w:rsidR="00187B29" w:rsidRDefault="00B32B45" w:rsidP="00187B29">
      <w:pPr>
        <w:rPr>
          <w:rFonts w:asciiTheme="minorHAnsi" w:hAnsiTheme="minorHAnsi" w:cs="Arial"/>
        </w:rPr>
      </w:pPr>
      <w:r>
        <w:rPr>
          <w:rFonts w:asciiTheme="minorHAnsi" w:hAnsiTheme="minorHAnsi" w:cs="Arial"/>
        </w:rPr>
        <w:tab/>
      </w:r>
    </w:p>
    <w:p w14:paraId="3E7C55C9" w14:textId="4C53AE6E" w:rsidR="00187B29" w:rsidRDefault="00187B29" w:rsidP="00187B29">
      <w:pPr>
        <w:tabs>
          <w:tab w:val="left" w:pos="540"/>
        </w:tabs>
        <w:ind w:left="540" w:hanging="533"/>
        <w:rPr>
          <w:rFonts w:asciiTheme="minorHAnsi" w:hAnsiTheme="minorHAnsi" w:cs="Arial"/>
        </w:rPr>
      </w:pPr>
      <w:r>
        <w:rPr>
          <w:rFonts w:asciiTheme="minorHAnsi" w:hAnsiTheme="minorHAnsi" w:cs="Arial"/>
        </w:rPr>
        <w:tab/>
        <w:t xml:space="preserve">Krista Pearson noted that 98% of </w:t>
      </w:r>
      <w:r w:rsidR="007850F4">
        <w:rPr>
          <w:rFonts w:asciiTheme="minorHAnsi" w:hAnsiTheme="minorHAnsi" w:cs="Arial"/>
        </w:rPr>
        <w:t xml:space="preserve">the College </w:t>
      </w:r>
      <w:r>
        <w:rPr>
          <w:rFonts w:asciiTheme="minorHAnsi" w:hAnsiTheme="minorHAnsi" w:cs="Arial"/>
        </w:rPr>
        <w:t>programs are BYOD compliant and as such a recommendation is being m</w:t>
      </w:r>
      <w:r w:rsidR="007850F4">
        <w:rPr>
          <w:rFonts w:asciiTheme="minorHAnsi" w:hAnsiTheme="minorHAnsi" w:cs="Arial"/>
        </w:rPr>
        <w:t>a</w:t>
      </w:r>
      <w:r>
        <w:rPr>
          <w:rFonts w:asciiTheme="minorHAnsi" w:hAnsiTheme="minorHAnsi" w:cs="Arial"/>
        </w:rPr>
        <w:t>de to merge the Information Technology fee and the BYOD fee result</w:t>
      </w:r>
      <w:r w:rsidR="007850F4">
        <w:rPr>
          <w:rFonts w:asciiTheme="minorHAnsi" w:hAnsiTheme="minorHAnsi" w:cs="Arial"/>
        </w:rPr>
        <w:t xml:space="preserve">ing </w:t>
      </w:r>
      <w:r>
        <w:rPr>
          <w:rFonts w:asciiTheme="minorHAnsi" w:hAnsiTheme="minorHAnsi" w:cs="Arial"/>
        </w:rPr>
        <w:t>in net savings per semester for the student.</w:t>
      </w:r>
    </w:p>
    <w:p w14:paraId="15062985" w14:textId="77777777" w:rsidR="00187B29" w:rsidRDefault="00187B29" w:rsidP="00424596">
      <w:pPr>
        <w:tabs>
          <w:tab w:val="left" w:pos="540"/>
        </w:tabs>
        <w:ind w:left="547" w:hanging="540"/>
        <w:contextualSpacing/>
        <w:rPr>
          <w:rFonts w:asciiTheme="minorHAnsi" w:hAnsiTheme="minorHAnsi" w:cs="Arial"/>
        </w:rPr>
      </w:pPr>
    </w:p>
    <w:p w14:paraId="28737EED" w14:textId="14C6D025" w:rsidR="00187B29" w:rsidRDefault="00187B29" w:rsidP="00424596">
      <w:pPr>
        <w:tabs>
          <w:tab w:val="left" w:pos="540"/>
        </w:tabs>
        <w:ind w:left="547" w:hanging="540"/>
        <w:contextualSpacing/>
        <w:rPr>
          <w:rFonts w:asciiTheme="minorHAnsi" w:hAnsiTheme="minorHAnsi" w:cs="Arial"/>
        </w:rPr>
      </w:pPr>
      <w:r>
        <w:rPr>
          <w:rFonts w:asciiTheme="minorHAnsi" w:hAnsiTheme="minorHAnsi" w:cs="Arial"/>
        </w:rPr>
        <w:tab/>
        <w:t>It was noted that students do not necessarily buy the recommended device</w:t>
      </w:r>
      <w:r w:rsidR="007850F4">
        <w:rPr>
          <w:rFonts w:asciiTheme="minorHAnsi" w:hAnsiTheme="minorHAnsi" w:cs="Arial"/>
        </w:rPr>
        <w:t xml:space="preserve"> due to financial constraints</w:t>
      </w:r>
      <w:r>
        <w:rPr>
          <w:rFonts w:asciiTheme="minorHAnsi" w:hAnsiTheme="minorHAnsi" w:cs="Arial"/>
        </w:rPr>
        <w:t>. A</w:t>
      </w:r>
      <w:r w:rsidR="007850F4">
        <w:rPr>
          <w:rFonts w:asciiTheme="minorHAnsi" w:hAnsiTheme="minorHAnsi" w:cs="Arial"/>
        </w:rPr>
        <w:t xml:space="preserve">dditionally, </w:t>
      </w:r>
      <w:r>
        <w:rPr>
          <w:rFonts w:asciiTheme="minorHAnsi" w:hAnsiTheme="minorHAnsi" w:cs="Arial"/>
        </w:rPr>
        <w:t>General Arts and Science programs are pathway programs</w:t>
      </w:r>
      <w:r w:rsidR="007850F4">
        <w:rPr>
          <w:rFonts w:asciiTheme="minorHAnsi" w:hAnsiTheme="minorHAnsi" w:cs="Arial"/>
        </w:rPr>
        <w:t xml:space="preserve"> and </w:t>
      </w:r>
      <w:r>
        <w:rPr>
          <w:rFonts w:asciiTheme="minorHAnsi" w:hAnsiTheme="minorHAnsi" w:cs="Arial"/>
        </w:rPr>
        <w:t xml:space="preserve">there is a challenge with purchasing </w:t>
      </w:r>
      <w:r w:rsidR="007850F4">
        <w:rPr>
          <w:rFonts w:asciiTheme="minorHAnsi" w:hAnsiTheme="minorHAnsi" w:cs="Arial"/>
        </w:rPr>
        <w:t>a device for</w:t>
      </w:r>
      <w:r w:rsidR="00E470EB">
        <w:rPr>
          <w:rFonts w:asciiTheme="minorHAnsi" w:hAnsiTheme="minorHAnsi" w:cs="Arial"/>
        </w:rPr>
        <w:t xml:space="preserve"> the</w:t>
      </w:r>
      <w:r w:rsidR="007850F4">
        <w:rPr>
          <w:rFonts w:asciiTheme="minorHAnsi" w:hAnsiTheme="minorHAnsi" w:cs="Arial"/>
        </w:rPr>
        <w:t xml:space="preserve"> one-year program and then again </w:t>
      </w:r>
      <w:r w:rsidR="00E470EB">
        <w:rPr>
          <w:rFonts w:asciiTheme="minorHAnsi" w:hAnsiTheme="minorHAnsi" w:cs="Arial"/>
        </w:rPr>
        <w:t xml:space="preserve">the following year </w:t>
      </w:r>
      <w:r>
        <w:rPr>
          <w:rFonts w:asciiTheme="minorHAnsi" w:hAnsiTheme="minorHAnsi" w:cs="Arial"/>
        </w:rPr>
        <w:t xml:space="preserve">when they move into their program of choice. </w:t>
      </w:r>
    </w:p>
    <w:p w14:paraId="094DBF04" w14:textId="77777777" w:rsidR="005104C5" w:rsidRDefault="005104C5" w:rsidP="00424596">
      <w:pPr>
        <w:tabs>
          <w:tab w:val="left" w:pos="540"/>
        </w:tabs>
        <w:ind w:left="547" w:hanging="540"/>
        <w:contextualSpacing/>
        <w:rPr>
          <w:rFonts w:asciiTheme="minorHAnsi" w:hAnsiTheme="minorHAnsi" w:cs="Arial"/>
        </w:rPr>
      </w:pPr>
    </w:p>
    <w:p w14:paraId="08FBFE54" w14:textId="07532FF2" w:rsidR="00FA6D8A" w:rsidRDefault="00E16A88" w:rsidP="00424596">
      <w:pPr>
        <w:tabs>
          <w:tab w:val="left" w:pos="540"/>
        </w:tabs>
        <w:ind w:left="547" w:hanging="540"/>
        <w:contextualSpacing/>
        <w:rPr>
          <w:rFonts w:asciiTheme="minorHAnsi" w:hAnsiTheme="minorHAnsi" w:cs="Arial"/>
        </w:rPr>
      </w:pPr>
      <w:r>
        <w:rPr>
          <w:rFonts w:asciiTheme="minorHAnsi" w:hAnsiTheme="minorHAnsi" w:cs="Arial"/>
        </w:rPr>
        <w:tab/>
      </w:r>
      <w:r w:rsidRPr="00E16A88">
        <w:rPr>
          <w:rFonts w:asciiTheme="minorHAnsi" w:hAnsiTheme="minorHAnsi" w:cs="Arial"/>
          <w:b/>
          <w:i/>
        </w:rPr>
        <w:t>Recall:</w:t>
      </w:r>
      <w:r>
        <w:rPr>
          <w:rFonts w:asciiTheme="minorHAnsi" w:hAnsiTheme="minorHAnsi" w:cs="Arial"/>
        </w:rPr>
        <w:tab/>
        <w:t>February 27, 2017</w:t>
      </w:r>
    </w:p>
    <w:p w14:paraId="6BB84324" w14:textId="77777777" w:rsidR="00FA6D8A" w:rsidRDefault="00FA6D8A" w:rsidP="00424596">
      <w:pPr>
        <w:tabs>
          <w:tab w:val="left" w:pos="540"/>
        </w:tabs>
        <w:ind w:left="547" w:hanging="540"/>
        <w:contextualSpacing/>
        <w:rPr>
          <w:rFonts w:asciiTheme="minorHAnsi" w:hAnsiTheme="minorHAnsi" w:cs="Arial"/>
        </w:rPr>
      </w:pPr>
    </w:p>
    <w:p w14:paraId="1F120DA9" w14:textId="0A6B0E75" w:rsidR="00B20C1A" w:rsidRDefault="00B20C1A" w:rsidP="00424596">
      <w:pPr>
        <w:tabs>
          <w:tab w:val="left" w:pos="540"/>
        </w:tabs>
        <w:ind w:left="547" w:hanging="540"/>
        <w:contextualSpacing/>
        <w:rPr>
          <w:rFonts w:asciiTheme="minorHAnsi" w:hAnsiTheme="minorHAnsi" w:cs="Arial"/>
        </w:rPr>
      </w:pPr>
      <w:r>
        <w:rPr>
          <w:rFonts w:asciiTheme="minorHAnsi" w:hAnsiTheme="minorHAnsi" w:cs="Arial"/>
        </w:rPr>
        <w:tab/>
      </w:r>
    </w:p>
    <w:p w14:paraId="790266BA" w14:textId="3FD00CCA" w:rsidR="00424596" w:rsidRDefault="00B20C1A" w:rsidP="00424596">
      <w:pPr>
        <w:tabs>
          <w:tab w:val="left" w:pos="540"/>
        </w:tabs>
        <w:rPr>
          <w:rFonts w:asciiTheme="minorHAnsi" w:hAnsiTheme="minorHAnsi" w:cs="Arial"/>
          <w:b/>
        </w:rPr>
      </w:pPr>
      <w:r>
        <w:rPr>
          <w:rFonts w:asciiTheme="minorHAnsi" w:hAnsiTheme="minorHAnsi" w:cs="Arial"/>
          <w:b/>
        </w:rPr>
        <w:t>5.2</w:t>
      </w:r>
      <w:r>
        <w:rPr>
          <w:rFonts w:asciiTheme="minorHAnsi" w:hAnsiTheme="minorHAnsi" w:cs="Arial"/>
          <w:b/>
        </w:rPr>
        <w:tab/>
      </w:r>
      <w:r w:rsidR="00424596">
        <w:rPr>
          <w:rFonts w:asciiTheme="minorHAnsi" w:hAnsiTheme="minorHAnsi" w:cs="Arial"/>
          <w:b/>
        </w:rPr>
        <w:t>Retention Initiative – E</w:t>
      </w:r>
      <w:r w:rsidR="00E470EB">
        <w:rPr>
          <w:rFonts w:asciiTheme="minorHAnsi" w:hAnsiTheme="minorHAnsi" w:cs="Arial"/>
          <w:b/>
        </w:rPr>
        <w:t xml:space="preserve">ducation Policy Research Initiative </w:t>
      </w:r>
      <w:r w:rsidR="00424596">
        <w:rPr>
          <w:rFonts w:asciiTheme="minorHAnsi" w:hAnsiTheme="minorHAnsi" w:cs="Arial"/>
          <w:b/>
        </w:rPr>
        <w:t>(At Risk Students)</w:t>
      </w:r>
    </w:p>
    <w:p w14:paraId="24A4C079" w14:textId="14F379CE" w:rsidR="004E2955" w:rsidRDefault="00B20C1A" w:rsidP="00D92957">
      <w:pPr>
        <w:tabs>
          <w:tab w:val="left" w:pos="540"/>
        </w:tabs>
        <w:ind w:left="540" w:hanging="540"/>
        <w:rPr>
          <w:rFonts w:asciiTheme="minorHAnsi" w:hAnsiTheme="minorHAnsi" w:cs="Arial"/>
        </w:rPr>
      </w:pPr>
      <w:r>
        <w:rPr>
          <w:rFonts w:asciiTheme="minorHAnsi" w:hAnsiTheme="minorHAnsi" w:cs="Arial"/>
        </w:rPr>
        <w:tab/>
      </w:r>
      <w:r w:rsidR="00424596">
        <w:rPr>
          <w:rFonts w:asciiTheme="minorHAnsi" w:hAnsiTheme="minorHAnsi" w:cs="Arial"/>
        </w:rPr>
        <w:t>Mark Leduc</w:t>
      </w:r>
      <w:r w:rsidR="00D92957">
        <w:rPr>
          <w:rFonts w:asciiTheme="minorHAnsi" w:hAnsiTheme="minorHAnsi" w:cs="Arial"/>
        </w:rPr>
        <w:t xml:space="preserve">, Executive Director, Academic Operations and Planning </w:t>
      </w:r>
      <w:r w:rsidR="00424596">
        <w:rPr>
          <w:rFonts w:asciiTheme="minorHAnsi" w:hAnsiTheme="minorHAnsi" w:cs="Arial"/>
        </w:rPr>
        <w:t>and Sandy Heron</w:t>
      </w:r>
      <w:r w:rsidR="00D92957">
        <w:rPr>
          <w:rFonts w:asciiTheme="minorHAnsi" w:hAnsiTheme="minorHAnsi" w:cs="Arial"/>
        </w:rPr>
        <w:t>, Manager of Student Persistence</w:t>
      </w:r>
      <w:r w:rsidR="00424596">
        <w:rPr>
          <w:rFonts w:asciiTheme="minorHAnsi" w:hAnsiTheme="minorHAnsi" w:cs="Arial"/>
        </w:rPr>
        <w:t xml:space="preserve"> were welcomed to the meeting.</w:t>
      </w:r>
    </w:p>
    <w:p w14:paraId="010F4EC1" w14:textId="77777777" w:rsidR="00DC2B83" w:rsidRDefault="00DC2B83" w:rsidP="002C277B">
      <w:pPr>
        <w:tabs>
          <w:tab w:val="left" w:pos="540"/>
        </w:tabs>
        <w:ind w:left="540" w:hanging="540"/>
        <w:rPr>
          <w:rFonts w:asciiTheme="minorHAnsi" w:hAnsiTheme="minorHAnsi" w:cs="Arial"/>
        </w:rPr>
      </w:pPr>
    </w:p>
    <w:p w14:paraId="5AB49933" w14:textId="2ABB41B4" w:rsidR="00D96D82" w:rsidRDefault="00D96D82" w:rsidP="002C277B">
      <w:pPr>
        <w:tabs>
          <w:tab w:val="left" w:pos="540"/>
        </w:tabs>
        <w:ind w:left="540" w:hanging="540"/>
        <w:rPr>
          <w:rFonts w:asciiTheme="minorHAnsi" w:hAnsiTheme="minorHAnsi" w:cs="Arial"/>
        </w:rPr>
      </w:pPr>
      <w:r>
        <w:rPr>
          <w:rFonts w:asciiTheme="minorHAnsi" w:hAnsiTheme="minorHAnsi" w:cs="Arial"/>
        </w:rPr>
        <w:tab/>
        <w:t>Leslie Wyman spoke to her request for clarification regarding the identification of “at-risk” students and the Education Policy Research Initiative (EPRI).</w:t>
      </w:r>
      <w:r w:rsidR="00EE55ED">
        <w:rPr>
          <w:rFonts w:asciiTheme="minorHAnsi" w:hAnsiTheme="minorHAnsi" w:cs="Arial"/>
        </w:rPr>
        <w:t xml:space="preserve"> A concern that the College may be profiling students was raised.</w:t>
      </w:r>
    </w:p>
    <w:p w14:paraId="5D6630BD" w14:textId="77777777" w:rsidR="00D96D82" w:rsidRDefault="00D96D82" w:rsidP="002C277B">
      <w:pPr>
        <w:tabs>
          <w:tab w:val="left" w:pos="540"/>
        </w:tabs>
        <w:ind w:left="540" w:hanging="540"/>
        <w:rPr>
          <w:rFonts w:asciiTheme="minorHAnsi" w:hAnsiTheme="minorHAnsi" w:cs="Arial"/>
        </w:rPr>
      </w:pPr>
    </w:p>
    <w:p w14:paraId="23942F43" w14:textId="352F94D4" w:rsidR="0054268A" w:rsidRDefault="00D96D82" w:rsidP="002C277B">
      <w:pPr>
        <w:tabs>
          <w:tab w:val="left" w:pos="540"/>
        </w:tabs>
        <w:ind w:left="540" w:hanging="540"/>
        <w:rPr>
          <w:rFonts w:asciiTheme="minorHAnsi" w:hAnsiTheme="minorHAnsi" w:cs="Arial"/>
        </w:rPr>
      </w:pPr>
      <w:r>
        <w:rPr>
          <w:rFonts w:asciiTheme="minorHAnsi" w:hAnsiTheme="minorHAnsi" w:cs="Arial"/>
        </w:rPr>
        <w:tab/>
        <w:t xml:space="preserve">Mark Leduc </w:t>
      </w:r>
      <w:r w:rsidR="0054268A">
        <w:rPr>
          <w:rFonts w:asciiTheme="minorHAnsi" w:hAnsiTheme="minorHAnsi" w:cs="Arial"/>
        </w:rPr>
        <w:t xml:space="preserve">advised that Academic Operations and Planning leveraged data gathered by Business Intelligence and the EPRI Project data (using predictive modeling for students at risk of leaving college to drive early alert and intrusive advising interventions) to identify 354 students at the College who may need extra help in order to make it through the semester. The students were selected at random to receive either an email or a phone call to determine which contact method would be the best way to connect with students. Confidentiality and non-disclosure clauses were in effect. </w:t>
      </w:r>
    </w:p>
    <w:p w14:paraId="18975DFF" w14:textId="77777777" w:rsidR="0054268A" w:rsidRDefault="0054268A" w:rsidP="002C277B">
      <w:pPr>
        <w:tabs>
          <w:tab w:val="left" w:pos="540"/>
        </w:tabs>
        <w:ind w:left="540" w:hanging="540"/>
        <w:rPr>
          <w:rFonts w:asciiTheme="minorHAnsi" w:hAnsiTheme="minorHAnsi" w:cs="Arial"/>
        </w:rPr>
      </w:pPr>
    </w:p>
    <w:p w14:paraId="4C4CD58A" w14:textId="2AD8BAD1" w:rsidR="0054268A" w:rsidRDefault="0054268A" w:rsidP="002C277B">
      <w:pPr>
        <w:tabs>
          <w:tab w:val="left" w:pos="540"/>
        </w:tabs>
        <w:ind w:left="540" w:hanging="540"/>
        <w:rPr>
          <w:rFonts w:asciiTheme="minorHAnsi" w:hAnsiTheme="minorHAnsi" w:cs="Arial"/>
        </w:rPr>
      </w:pPr>
      <w:r>
        <w:rPr>
          <w:rFonts w:asciiTheme="minorHAnsi" w:hAnsiTheme="minorHAnsi" w:cs="Arial"/>
        </w:rPr>
        <w:tab/>
        <w:t xml:space="preserve">The pilot was communicated to Student Success Specialists, Chairs, and Deans </w:t>
      </w:r>
      <w:r w:rsidR="00E470EB">
        <w:rPr>
          <w:rFonts w:asciiTheme="minorHAnsi" w:hAnsiTheme="minorHAnsi" w:cs="Arial"/>
        </w:rPr>
        <w:t xml:space="preserve">in October and November, </w:t>
      </w:r>
      <w:r>
        <w:rPr>
          <w:rFonts w:asciiTheme="minorHAnsi" w:hAnsiTheme="minorHAnsi" w:cs="Arial"/>
        </w:rPr>
        <w:t>as well as to Academic Advisors (through the Academic Advising Newsletter)</w:t>
      </w:r>
      <w:r w:rsidR="00D92957">
        <w:rPr>
          <w:rFonts w:asciiTheme="minorHAnsi" w:hAnsiTheme="minorHAnsi" w:cs="Arial"/>
        </w:rPr>
        <w:t xml:space="preserve">. The result of the pilot showed that the email was not as successful a means of reaching out </w:t>
      </w:r>
      <w:r w:rsidR="00477600">
        <w:rPr>
          <w:rFonts w:asciiTheme="minorHAnsi" w:hAnsiTheme="minorHAnsi" w:cs="Arial"/>
        </w:rPr>
        <w:t xml:space="preserve">to students </w:t>
      </w:r>
      <w:r w:rsidR="00D92957">
        <w:rPr>
          <w:rFonts w:asciiTheme="minorHAnsi" w:hAnsiTheme="minorHAnsi" w:cs="Arial"/>
        </w:rPr>
        <w:t>a</w:t>
      </w:r>
      <w:r w:rsidR="00477600">
        <w:rPr>
          <w:rFonts w:asciiTheme="minorHAnsi" w:hAnsiTheme="minorHAnsi" w:cs="Arial"/>
        </w:rPr>
        <w:t>s</w:t>
      </w:r>
      <w:r w:rsidR="00D92957">
        <w:rPr>
          <w:rFonts w:asciiTheme="minorHAnsi" w:hAnsiTheme="minorHAnsi" w:cs="Arial"/>
        </w:rPr>
        <w:t xml:space="preserve"> </w:t>
      </w:r>
      <w:r w:rsidR="00477600">
        <w:rPr>
          <w:rFonts w:asciiTheme="minorHAnsi" w:hAnsiTheme="minorHAnsi" w:cs="Arial"/>
        </w:rPr>
        <w:t xml:space="preserve">was </w:t>
      </w:r>
      <w:r w:rsidR="00D92957">
        <w:rPr>
          <w:rFonts w:asciiTheme="minorHAnsi" w:hAnsiTheme="minorHAnsi" w:cs="Arial"/>
        </w:rPr>
        <w:t xml:space="preserve">the phone call. </w:t>
      </w:r>
    </w:p>
    <w:p w14:paraId="1C4F8AD7" w14:textId="77777777" w:rsidR="00477600" w:rsidRDefault="00477600" w:rsidP="00477600">
      <w:pPr>
        <w:tabs>
          <w:tab w:val="left" w:pos="540"/>
        </w:tabs>
        <w:ind w:left="540" w:hanging="540"/>
        <w:rPr>
          <w:rFonts w:asciiTheme="minorHAnsi" w:hAnsiTheme="minorHAnsi" w:cs="Arial"/>
        </w:rPr>
      </w:pPr>
    </w:p>
    <w:p w14:paraId="328E1C91" w14:textId="660C4DA9" w:rsidR="00477600" w:rsidRDefault="00477600" w:rsidP="00477600">
      <w:pPr>
        <w:tabs>
          <w:tab w:val="left" w:pos="540"/>
        </w:tabs>
        <w:ind w:left="540" w:hanging="540"/>
        <w:rPr>
          <w:rFonts w:asciiTheme="minorHAnsi" w:hAnsiTheme="minorHAnsi" w:cs="Arial"/>
        </w:rPr>
      </w:pPr>
      <w:r>
        <w:rPr>
          <w:rFonts w:asciiTheme="minorHAnsi" w:hAnsiTheme="minorHAnsi" w:cs="Arial"/>
        </w:rPr>
        <w:tab/>
        <w:t>Mark described the predictive study framework noting that the results are still being assessed and that all student information is confidential.</w:t>
      </w:r>
    </w:p>
    <w:p w14:paraId="4A575B24" w14:textId="77777777" w:rsidR="00477600" w:rsidRDefault="00477600" w:rsidP="00477600">
      <w:pPr>
        <w:tabs>
          <w:tab w:val="left" w:pos="540"/>
        </w:tabs>
        <w:ind w:left="540" w:hanging="540"/>
        <w:rPr>
          <w:rFonts w:asciiTheme="minorHAnsi" w:hAnsiTheme="minorHAnsi" w:cs="Arial"/>
        </w:rPr>
      </w:pPr>
    </w:p>
    <w:p w14:paraId="4088462D" w14:textId="6CD46341" w:rsidR="003B3742" w:rsidRDefault="003B3742" w:rsidP="00477600">
      <w:pPr>
        <w:tabs>
          <w:tab w:val="left" w:pos="540"/>
        </w:tabs>
        <w:ind w:left="540" w:hanging="540"/>
        <w:rPr>
          <w:rFonts w:asciiTheme="minorHAnsi" w:hAnsiTheme="minorHAnsi" w:cs="Arial"/>
        </w:rPr>
      </w:pPr>
      <w:r>
        <w:rPr>
          <w:rFonts w:asciiTheme="minorHAnsi" w:hAnsiTheme="minorHAnsi" w:cs="Arial"/>
        </w:rPr>
        <w:tab/>
      </w:r>
      <w:r w:rsidR="00B35469">
        <w:rPr>
          <w:rFonts w:asciiTheme="minorHAnsi" w:hAnsiTheme="minorHAnsi" w:cs="Arial"/>
          <w:b/>
          <w:i/>
        </w:rPr>
        <w:t>Recall</w:t>
      </w:r>
      <w:r w:rsidRPr="003B3742">
        <w:rPr>
          <w:rFonts w:asciiTheme="minorHAnsi" w:hAnsiTheme="minorHAnsi" w:cs="Arial"/>
          <w:b/>
          <w:i/>
        </w:rPr>
        <w:t>:</w:t>
      </w:r>
      <w:r w:rsidRPr="003B3742">
        <w:rPr>
          <w:rFonts w:asciiTheme="minorHAnsi" w:hAnsiTheme="minorHAnsi" w:cs="Arial"/>
          <w:b/>
          <w:i/>
        </w:rPr>
        <w:tab/>
      </w:r>
      <w:r w:rsidR="00B35469">
        <w:rPr>
          <w:rFonts w:asciiTheme="minorHAnsi" w:hAnsiTheme="minorHAnsi" w:cs="Arial"/>
        </w:rPr>
        <w:t xml:space="preserve">Mark Leduc </w:t>
      </w:r>
    </w:p>
    <w:p w14:paraId="12116625" w14:textId="77777777" w:rsidR="003B3742" w:rsidRDefault="003B3742" w:rsidP="00477600">
      <w:pPr>
        <w:tabs>
          <w:tab w:val="left" w:pos="540"/>
        </w:tabs>
        <w:ind w:left="540" w:hanging="540"/>
        <w:rPr>
          <w:rFonts w:asciiTheme="minorHAnsi" w:hAnsiTheme="minorHAnsi" w:cs="Arial"/>
        </w:rPr>
      </w:pPr>
    </w:p>
    <w:p w14:paraId="542D647B" w14:textId="65DC0246" w:rsidR="00B20C1A" w:rsidRPr="00F05A42" w:rsidRDefault="00F05A42" w:rsidP="00905444">
      <w:pPr>
        <w:tabs>
          <w:tab w:val="left" w:pos="540"/>
        </w:tabs>
        <w:ind w:left="547" w:hanging="540"/>
        <w:contextualSpacing/>
        <w:rPr>
          <w:rFonts w:asciiTheme="minorHAnsi" w:hAnsiTheme="minorHAnsi" w:cs="Arial"/>
          <w:b/>
        </w:rPr>
      </w:pPr>
      <w:r>
        <w:rPr>
          <w:rFonts w:asciiTheme="minorHAnsi" w:hAnsiTheme="minorHAnsi" w:cs="Arial"/>
          <w:b/>
        </w:rPr>
        <w:t xml:space="preserve">5.3 </w:t>
      </w:r>
      <w:r w:rsidR="00A05637">
        <w:rPr>
          <w:rFonts w:asciiTheme="minorHAnsi" w:hAnsiTheme="minorHAnsi" w:cs="Arial"/>
          <w:b/>
        </w:rPr>
        <w:tab/>
      </w:r>
      <w:r w:rsidR="00FA6D8A">
        <w:rPr>
          <w:rFonts w:asciiTheme="minorHAnsi" w:hAnsiTheme="minorHAnsi" w:cs="Arial"/>
          <w:b/>
        </w:rPr>
        <w:t>Classroom Scheduling and Student Retention</w:t>
      </w:r>
    </w:p>
    <w:p w14:paraId="34638CDD" w14:textId="72C38901" w:rsidR="001677C9" w:rsidRDefault="001677C9" w:rsidP="001677C9">
      <w:pPr>
        <w:tabs>
          <w:tab w:val="left" w:pos="540"/>
        </w:tabs>
        <w:ind w:left="547" w:hanging="540"/>
        <w:contextualSpacing/>
        <w:rPr>
          <w:rFonts w:asciiTheme="minorHAnsi" w:hAnsiTheme="minorHAnsi"/>
          <w:sz w:val="22"/>
          <w:szCs w:val="22"/>
        </w:rPr>
      </w:pPr>
      <w:r>
        <w:rPr>
          <w:rFonts w:asciiTheme="minorHAnsi" w:hAnsiTheme="minorHAnsi" w:cs="Arial"/>
          <w:b/>
        </w:rPr>
        <w:tab/>
      </w:r>
      <w:r>
        <w:rPr>
          <w:rFonts w:asciiTheme="minorHAnsi" w:hAnsiTheme="minorHAnsi" w:cs="Arial"/>
        </w:rPr>
        <w:t>Ron Bain asked whether the College collects data comparing scheduling with retention rates by program. Specifically, is there a correlation between retention and the times when programs are primarily scheduled (</w:t>
      </w:r>
      <w:r w:rsidRPr="0024241F">
        <w:rPr>
          <w:rFonts w:asciiTheme="minorHAnsi" w:hAnsiTheme="minorHAnsi"/>
          <w:sz w:val="22"/>
          <w:szCs w:val="22"/>
        </w:rPr>
        <w:t>e.g. exclusively day-time vs primaril</w:t>
      </w:r>
      <w:r>
        <w:rPr>
          <w:rFonts w:asciiTheme="minorHAnsi" w:hAnsiTheme="minorHAnsi"/>
          <w:sz w:val="22"/>
          <w:szCs w:val="22"/>
        </w:rPr>
        <w:t xml:space="preserve">y day-time vs. heavily evening). </w:t>
      </w:r>
    </w:p>
    <w:p w14:paraId="2861C780" w14:textId="77777777" w:rsidR="001677C9" w:rsidRDefault="001677C9" w:rsidP="001677C9">
      <w:pPr>
        <w:tabs>
          <w:tab w:val="left" w:pos="540"/>
        </w:tabs>
        <w:ind w:left="547" w:hanging="540"/>
        <w:contextualSpacing/>
        <w:rPr>
          <w:rFonts w:asciiTheme="minorHAnsi" w:hAnsiTheme="minorHAnsi"/>
          <w:sz w:val="22"/>
          <w:szCs w:val="22"/>
        </w:rPr>
      </w:pPr>
    </w:p>
    <w:p w14:paraId="1301F4C6" w14:textId="0739A98B" w:rsidR="001677C9" w:rsidRPr="0024241F" w:rsidRDefault="001677C9" w:rsidP="001677C9">
      <w:pPr>
        <w:tabs>
          <w:tab w:val="left" w:pos="540"/>
        </w:tabs>
        <w:ind w:left="547" w:hanging="540"/>
        <w:contextualSpacing/>
        <w:rPr>
          <w:rFonts w:asciiTheme="minorHAnsi" w:hAnsiTheme="minorHAnsi"/>
          <w:sz w:val="22"/>
          <w:szCs w:val="22"/>
        </w:rPr>
      </w:pPr>
      <w:r>
        <w:rPr>
          <w:rFonts w:asciiTheme="minorHAnsi" w:hAnsiTheme="minorHAnsi"/>
          <w:sz w:val="22"/>
          <w:szCs w:val="22"/>
        </w:rPr>
        <w:tab/>
        <w:t>Mark Leduc advised that the College does not currently</w:t>
      </w:r>
      <w:r w:rsidR="00796DEA">
        <w:rPr>
          <w:rFonts w:asciiTheme="minorHAnsi" w:hAnsiTheme="minorHAnsi"/>
          <w:sz w:val="22"/>
          <w:szCs w:val="22"/>
        </w:rPr>
        <w:t xml:space="preserve"> d</w:t>
      </w:r>
      <w:r w:rsidR="00BC7250">
        <w:rPr>
          <w:rFonts w:asciiTheme="minorHAnsi" w:hAnsiTheme="minorHAnsi"/>
          <w:sz w:val="22"/>
          <w:szCs w:val="22"/>
        </w:rPr>
        <w:t>o</w:t>
      </w:r>
      <w:r w:rsidR="00796DEA">
        <w:rPr>
          <w:rFonts w:asciiTheme="minorHAnsi" w:hAnsiTheme="minorHAnsi"/>
          <w:sz w:val="22"/>
          <w:szCs w:val="22"/>
        </w:rPr>
        <w:t xml:space="preserve"> this analysis. However, he will take th</w:t>
      </w:r>
      <w:r w:rsidR="00E470EB">
        <w:rPr>
          <w:rFonts w:asciiTheme="minorHAnsi" w:hAnsiTheme="minorHAnsi"/>
          <w:sz w:val="22"/>
          <w:szCs w:val="22"/>
        </w:rPr>
        <w:t>e</w:t>
      </w:r>
      <w:r w:rsidR="00796DEA">
        <w:rPr>
          <w:rFonts w:asciiTheme="minorHAnsi" w:hAnsiTheme="minorHAnsi"/>
          <w:sz w:val="22"/>
          <w:szCs w:val="22"/>
        </w:rPr>
        <w:t xml:space="preserve"> suggestion under advisement. Members elaborated on concerns regarding scheduling.</w:t>
      </w:r>
    </w:p>
    <w:p w14:paraId="3273DE62" w14:textId="77777777" w:rsidR="00FA6D8A" w:rsidRDefault="00FA6D8A" w:rsidP="00FA6D8A">
      <w:pPr>
        <w:tabs>
          <w:tab w:val="left" w:pos="540"/>
        </w:tabs>
        <w:ind w:left="540" w:hanging="540"/>
        <w:rPr>
          <w:rFonts w:asciiTheme="minorHAnsi" w:hAnsiTheme="minorHAnsi" w:cs="Arial"/>
        </w:rPr>
      </w:pPr>
    </w:p>
    <w:p w14:paraId="32C517C5" w14:textId="7585BD26" w:rsidR="00FA6D8A" w:rsidRDefault="00796DEA" w:rsidP="00FA6D8A">
      <w:pPr>
        <w:tabs>
          <w:tab w:val="left" w:pos="540"/>
        </w:tabs>
        <w:ind w:left="540" w:hanging="540"/>
        <w:rPr>
          <w:rFonts w:asciiTheme="minorHAnsi" w:hAnsiTheme="minorHAnsi" w:cs="Arial"/>
        </w:rPr>
      </w:pPr>
      <w:r>
        <w:rPr>
          <w:rFonts w:asciiTheme="minorHAnsi" w:hAnsiTheme="minorHAnsi" w:cs="Arial"/>
        </w:rPr>
        <w:tab/>
      </w:r>
      <w:r w:rsidRPr="00796DEA">
        <w:rPr>
          <w:rFonts w:asciiTheme="minorHAnsi" w:hAnsiTheme="minorHAnsi" w:cs="Arial"/>
          <w:b/>
          <w:i/>
        </w:rPr>
        <w:t>Action:</w:t>
      </w:r>
      <w:r>
        <w:rPr>
          <w:rFonts w:asciiTheme="minorHAnsi" w:hAnsiTheme="minorHAnsi" w:cs="Arial"/>
        </w:rPr>
        <w:tab/>
        <w:t>Mark Leduc</w:t>
      </w:r>
    </w:p>
    <w:p w14:paraId="365BA996" w14:textId="77777777" w:rsidR="00796DEA" w:rsidRDefault="00796DEA" w:rsidP="00FA6D8A">
      <w:pPr>
        <w:tabs>
          <w:tab w:val="left" w:pos="540"/>
        </w:tabs>
        <w:ind w:left="540" w:hanging="540"/>
        <w:rPr>
          <w:rFonts w:asciiTheme="minorHAnsi" w:hAnsiTheme="minorHAnsi" w:cs="Arial"/>
        </w:rPr>
      </w:pPr>
    </w:p>
    <w:p w14:paraId="63E27AB3" w14:textId="0DB8310C" w:rsidR="00FA6D8A" w:rsidRDefault="00FA6D8A" w:rsidP="00FA6D8A">
      <w:pPr>
        <w:tabs>
          <w:tab w:val="left" w:pos="540"/>
        </w:tabs>
        <w:ind w:left="540" w:hanging="540"/>
        <w:rPr>
          <w:rFonts w:asciiTheme="minorHAnsi" w:hAnsiTheme="minorHAnsi" w:cs="Arial"/>
          <w:b/>
        </w:rPr>
      </w:pPr>
      <w:r>
        <w:rPr>
          <w:rFonts w:asciiTheme="minorHAnsi" w:hAnsiTheme="minorHAnsi" w:cs="Arial"/>
          <w:b/>
        </w:rPr>
        <w:t>5.4</w:t>
      </w:r>
      <w:r>
        <w:rPr>
          <w:rFonts w:asciiTheme="minorHAnsi" w:hAnsiTheme="minorHAnsi" w:cs="Arial"/>
          <w:b/>
        </w:rPr>
        <w:tab/>
        <w:t xml:space="preserve">Professional Development </w:t>
      </w:r>
      <w:r w:rsidR="00BC7250">
        <w:rPr>
          <w:rFonts w:asciiTheme="minorHAnsi" w:hAnsiTheme="minorHAnsi" w:cs="Arial"/>
          <w:b/>
        </w:rPr>
        <w:t xml:space="preserve">(PD) </w:t>
      </w:r>
      <w:r>
        <w:rPr>
          <w:rFonts w:asciiTheme="minorHAnsi" w:hAnsiTheme="minorHAnsi" w:cs="Arial"/>
          <w:b/>
        </w:rPr>
        <w:t>Funding</w:t>
      </w:r>
    </w:p>
    <w:p w14:paraId="5DB1FC0E" w14:textId="5D1A5EC1" w:rsidR="005104C5" w:rsidRDefault="00FB1DCA" w:rsidP="00FB1DCA">
      <w:pPr>
        <w:tabs>
          <w:tab w:val="left" w:pos="540"/>
        </w:tabs>
        <w:ind w:left="540" w:hanging="540"/>
        <w:rPr>
          <w:rFonts w:asciiTheme="minorHAnsi" w:hAnsiTheme="minorHAnsi" w:cs="Arial"/>
        </w:rPr>
      </w:pPr>
      <w:r>
        <w:rPr>
          <w:rFonts w:asciiTheme="minorHAnsi" w:hAnsiTheme="minorHAnsi" w:cs="Arial"/>
        </w:rPr>
        <w:lastRenderedPageBreak/>
        <w:tab/>
        <w:t xml:space="preserve">Jack Wilson advised that since professional development is integral to the Faculty Professional Development Program, the dispersion of funds in support of professional development is relevant to discussion at Council within the context of the Minister’s Binding Policy. </w:t>
      </w:r>
      <w:r w:rsidR="005104C5">
        <w:rPr>
          <w:rFonts w:asciiTheme="minorHAnsi" w:hAnsiTheme="minorHAnsi" w:cs="Arial"/>
        </w:rPr>
        <w:t>Duane McNair</w:t>
      </w:r>
      <w:r>
        <w:rPr>
          <w:rFonts w:asciiTheme="minorHAnsi" w:hAnsiTheme="minorHAnsi" w:cs="Arial"/>
        </w:rPr>
        <w:t>, Vice President, Finance and Administration reported that</w:t>
      </w:r>
      <w:r w:rsidR="00BC7250">
        <w:rPr>
          <w:rFonts w:asciiTheme="minorHAnsi" w:hAnsiTheme="minorHAnsi" w:cs="Arial"/>
        </w:rPr>
        <w:t xml:space="preserve"> </w:t>
      </w:r>
      <w:r w:rsidR="00D26FDE">
        <w:rPr>
          <w:rFonts w:asciiTheme="minorHAnsi" w:hAnsiTheme="minorHAnsi" w:cs="Arial"/>
        </w:rPr>
        <w:t>$1.85M</w:t>
      </w:r>
      <w:bookmarkStart w:id="0" w:name="_GoBack"/>
      <w:bookmarkEnd w:id="0"/>
      <w:r w:rsidR="005104C5">
        <w:rPr>
          <w:rFonts w:asciiTheme="minorHAnsi" w:hAnsiTheme="minorHAnsi" w:cs="Arial"/>
        </w:rPr>
        <w:t xml:space="preserve"> was budgeted for PD last year.</w:t>
      </w:r>
      <w:r>
        <w:rPr>
          <w:rFonts w:asciiTheme="minorHAnsi" w:hAnsiTheme="minorHAnsi" w:cs="Arial"/>
        </w:rPr>
        <w:t xml:space="preserve"> </w:t>
      </w:r>
      <w:r w:rsidR="009F0D96">
        <w:rPr>
          <w:rFonts w:asciiTheme="minorHAnsi" w:hAnsiTheme="minorHAnsi" w:cs="Arial"/>
        </w:rPr>
        <w:t xml:space="preserve">It would be helpful if the College could </w:t>
      </w:r>
      <w:r w:rsidR="008F6394">
        <w:rPr>
          <w:rFonts w:asciiTheme="minorHAnsi" w:hAnsiTheme="minorHAnsi" w:cs="Arial"/>
        </w:rPr>
        <w:t>explain</w:t>
      </w:r>
      <w:r w:rsidR="009F0D96">
        <w:rPr>
          <w:rFonts w:asciiTheme="minorHAnsi" w:hAnsiTheme="minorHAnsi" w:cs="Arial"/>
        </w:rPr>
        <w:t xml:space="preserve"> what the process is for disbursement and if it is equitable across the College.</w:t>
      </w:r>
    </w:p>
    <w:p w14:paraId="1AAF6CE7" w14:textId="77777777" w:rsidR="009F0D96" w:rsidRDefault="009F0D96" w:rsidP="00FB1DCA">
      <w:pPr>
        <w:tabs>
          <w:tab w:val="left" w:pos="540"/>
        </w:tabs>
        <w:ind w:left="540" w:hanging="540"/>
        <w:rPr>
          <w:rFonts w:asciiTheme="minorHAnsi" w:hAnsiTheme="minorHAnsi" w:cs="Arial"/>
        </w:rPr>
      </w:pPr>
    </w:p>
    <w:p w14:paraId="194376A3" w14:textId="2228C52F" w:rsidR="005104C5" w:rsidRDefault="009F0D96" w:rsidP="00FA6D8A">
      <w:pPr>
        <w:tabs>
          <w:tab w:val="left" w:pos="540"/>
        </w:tabs>
        <w:ind w:left="540" w:hanging="540"/>
        <w:rPr>
          <w:rFonts w:asciiTheme="minorHAnsi" w:hAnsiTheme="minorHAnsi" w:cs="Arial"/>
        </w:rPr>
      </w:pPr>
      <w:r>
        <w:rPr>
          <w:rFonts w:asciiTheme="minorHAnsi" w:hAnsiTheme="minorHAnsi" w:cs="Arial"/>
        </w:rPr>
        <w:tab/>
      </w:r>
      <w:r w:rsidR="001F2196" w:rsidRPr="001F2196">
        <w:rPr>
          <w:rFonts w:asciiTheme="minorHAnsi" w:hAnsiTheme="minorHAnsi" w:cs="Arial"/>
          <w:b/>
          <w:i/>
        </w:rPr>
        <w:t xml:space="preserve">Recall:  </w:t>
      </w:r>
      <w:r w:rsidR="001F2196">
        <w:rPr>
          <w:rFonts w:asciiTheme="minorHAnsi" w:hAnsiTheme="minorHAnsi" w:cs="Arial"/>
        </w:rPr>
        <w:t>At the discretion of the Vice Presidents.</w:t>
      </w:r>
    </w:p>
    <w:p w14:paraId="50310295" w14:textId="77777777" w:rsidR="00FA6D8A" w:rsidRDefault="00FA6D8A" w:rsidP="00FA6D8A">
      <w:pPr>
        <w:tabs>
          <w:tab w:val="left" w:pos="540"/>
        </w:tabs>
        <w:ind w:left="540" w:hanging="540"/>
        <w:rPr>
          <w:rFonts w:asciiTheme="minorHAnsi" w:hAnsiTheme="minorHAnsi" w:cs="Arial"/>
          <w:b/>
        </w:rPr>
      </w:pPr>
    </w:p>
    <w:p w14:paraId="5083BA4F" w14:textId="32B947F2" w:rsidR="00FA6D8A" w:rsidRPr="00FA6D8A" w:rsidRDefault="00FA6D8A" w:rsidP="00FA6D8A">
      <w:pPr>
        <w:tabs>
          <w:tab w:val="left" w:pos="540"/>
        </w:tabs>
        <w:ind w:left="540" w:hanging="540"/>
        <w:rPr>
          <w:rFonts w:asciiTheme="minorHAnsi" w:hAnsiTheme="minorHAnsi" w:cs="Arial"/>
        </w:rPr>
      </w:pPr>
      <w:r>
        <w:rPr>
          <w:rFonts w:asciiTheme="minorHAnsi" w:hAnsiTheme="minorHAnsi" w:cs="Arial"/>
          <w:b/>
        </w:rPr>
        <w:t>5.5</w:t>
      </w:r>
      <w:r>
        <w:rPr>
          <w:rFonts w:asciiTheme="minorHAnsi" w:hAnsiTheme="minorHAnsi" w:cs="Arial"/>
          <w:b/>
        </w:rPr>
        <w:tab/>
        <w:t>Student Course Feedback – Bonus Marks</w:t>
      </w:r>
    </w:p>
    <w:p w14:paraId="25A3DD8C" w14:textId="433AB92B" w:rsidR="00544D8F" w:rsidRPr="00DD51D9" w:rsidRDefault="00544D8F" w:rsidP="00DD51D9">
      <w:pPr>
        <w:tabs>
          <w:tab w:val="left" w:pos="540"/>
        </w:tabs>
        <w:ind w:left="547" w:hanging="547"/>
        <w:contextualSpacing/>
        <w:rPr>
          <w:rFonts w:asciiTheme="minorHAnsi" w:hAnsiTheme="minorHAnsi" w:cs="Arial"/>
        </w:rPr>
      </w:pPr>
      <w:r>
        <w:rPr>
          <w:rFonts w:asciiTheme="minorHAnsi" w:hAnsiTheme="minorHAnsi" w:cs="Arial"/>
        </w:rPr>
        <w:tab/>
        <w:t xml:space="preserve">Jack Wilson </w:t>
      </w:r>
      <w:r w:rsidR="003E39E8">
        <w:rPr>
          <w:rFonts w:asciiTheme="minorHAnsi" w:hAnsiTheme="minorHAnsi" w:cs="Arial"/>
        </w:rPr>
        <w:t xml:space="preserve">advised that he </w:t>
      </w:r>
      <w:r w:rsidR="00E470EB">
        <w:rPr>
          <w:rFonts w:asciiTheme="minorHAnsi" w:hAnsiTheme="minorHAnsi" w:cs="Arial"/>
        </w:rPr>
        <w:t xml:space="preserve">has been made aware of </w:t>
      </w:r>
      <w:r w:rsidR="003E39E8">
        <w:rPr>
          <w:rFonts w:asciiTheme="minorHAnsi" w:hAnsiTheme="minorHAnsi" w:cs="Arial"/>
        </w:rPr>
        <w:t>faculty awarding bonus marks to students for completing their Student Course Feedback</w:t>
      </w:r>
      <w:r w:rsidR="00FB05B6">
        <w:rPr>
          <w:rFonts w:asciiTheme="minorHAnsi" w:hAnsiTheme="minorHAnsi" w:cs="Arial"/>
        </w:rPr>
        <w:t xml:space="preserve"> (SCF)</w:t>
      </w:r>
      <w:r w:rsidR="003E39E8">
        <w:rPr>
          <w:rFonts w:asciiTheme="minorHAnsi" w:hAnsiTheme="minorHAnsi" w:cs="Arial"/>
        </w:rPr>
        <w:t>, although the feedback is set up to be anonymous</w:t>
      </w:r>
      <w:r w:rsidR="00DD51D9">
        <w:rPr>
          <w:rFonts w:asciiTheme="minorHAnsi" w:hAnsiTheme="minorHAnsi" w:cs="Arial"/>
        </w:rPr>
        <w:t>.</w:t>
      </w:r>
      <w:r w:rsidR="003E39E8">
        <w:rPr>
          <w:rFonts w:asciiTheme="minorHAnsi" w:hAnsiTheme="minorHAnsi" w:cs="Arial"/>
        </w:rPr>
        <w:t xml:space="preserve"> Mark Leduc agreed that </w:t>
      </w:r>
      <w:r w:rsidR="00FB05B6">
        <w:rPr>
          <w:rFonts w:asciiTheme="minorHAnsi" w:hAnsiTheme="minorHAnsi" w:cs="Arial"/>
        </w:rPr>
        <w:t>providing bonus marks is an inappropriate strategy for increasing response rate and faculty have been/are advised accordingly.</w:t>
      </w:r>
    </w:p>
    <w:p w14:paraId="0F104045" w14:textId="77777777" w:rsidR="00FB05B6" w:rsidRPr="00DD51D9" w:rsidRDefault="00FB05B6" w:rsidP="00DD51D9">
      <w:pPr>
        <w:tabs>
          <w:tab w:val="left" w:pos="540"/>
        </w:tabs>
        <w:contextualSpacing/>
        <w:rPr>
          <w:rFonts w:asciiTheme="minorHAnsi" w:hAnsiTheme="minorHAnsi" w:cs="Arial"/>
        </w:rPr>
      </w:pPr>
    </w:p>
    <w:p w14:paraId="71ADE047" w14:textId="05E9B274" w:rsidR="00FB05B6" w:rsidRPr="00DD51D9" w:rsidRDefault="00FB05B6" w:rsidP="00DD51D9">
      <w:pPr>
        <w:tabs>
          <w:tab w:val="left" w:pos="540"/>
        </w:tabs>
        <w:contextualSpacing/>
        <w:rPr>
          <w:rFonts w:asciiTheme="minorHAnsi" w:hAnsiTheme="minorHAnsi" w:cs="Arial"/>
        </w:rPr>
      </w:pPr>
      <w:r w:rsidRPr="00DD51D9">
        <w:rPr>
          <w:rFonts w:asciiTheme="minorHAnsi" w:hAnsiTheme="minorHAnsi" w:cs="Arial"/>
        </w:rPr>
        <w:tab/>
        <w:t>Some concerns were identified as follows:</w:t>
      </w:r>
    </w:p>
    <w:p w14:paraId="31A444A1" w14:textId="0CAECE1D" w:rsidR="00FB05B6" w:rsidRPr="00DD51D9" w:rsidRDefault="00FB05B6" w:rsidP="00DD51D9">
      <w:pPr>
        <w:pStyle w:val="ListParagraph"/>
        <w:numPr>
          <w:ilvl w:val="0"/>
          <w:numId w:val="45"/>
        </w:numPr>
        <w:tabs>
          <w:tab w:val="left" w:pos="540"/>
        </w:tabs>
        <w:spacing w:after="0" w:line="240" w:lineRule="auto"/>
        <w:ind w:left="900"/>
        <w:rPr>
          <w:rFonts w:asciiTheme="minorHAnsi" w:hAnsiTheme="minorHAnsi" w:cs="Arial"/>
          <w:sz w:val="24"/>
          <w:szCs w:val="24"/>
        </w:rPr>
      </w:pPr>
      <w:r w:rsidRPr="00DD51D9">
        <w:rPr>
          <w:rFonts w:asciiTheme="minorHAnsi" w:hAnsiTheme="minorHAnsi" w:cs="Arial"/>
          <w:sz w:val="24"/>
          <w:szCs w:val="24"/>
        </w:rPr>
        <w:t>Some faculty are actively discouraging students from completing the SCF.</w:t>
      </w:r>
    </w:p>
    <w:p w14:paraId="0435A06F" w14:textId="3FD61A9E" w:rsidR="00FB05B6" w:rsidRPr="00DD51D9" w:rsidRDefault="00FB05B6" w:rsidP="00DD51D9">
      <w:pPr>
        <w:pStyle w:val="ListParagraph"/>
        <w:numPr>
          <w:ilvl w:val="0"/>
          <w:numId w:val="45"/>
        </w:numPr>
        <w:tabs>
          <w:tab w:val="left" w:pos="540"/>
        </w:tabs>
        <w:spacing w:after="0" w:line="240" w:lineRule="auto"/>
        <w:ind w:left="900"/>
        <w:rPr>
          <w:rFonts w:asciiTheme="minorHAnsi" w:hAnsiTheme="minorHAnsi" w:cs="Arial"/>
          <w:sz w:val="24"/>
          <w:szCs w:val="24"/>
        </w:rPr>
      </w:pPr>
      <w:r w:rsidRPr="00DD51D9">
        <w:rPr>
          <w:rFonts w:asciiTheme="minorHAnsi" w:hAnsiTheme="minorHAnsi" w:cs="Arial"/>
          <w:sz w:val="24"/>
          <w:szCs w:val="24"/>
        </w:rPr>
        <w:t>There is a student myth that responses can be tracked through Blackboard.</w:t>
      </w:r>
    </w:p>
    <w:p w14:paraId="43C3F01C" w14:textId="78417B62" w:rsidR="00FB05B6" w:rsidRPr="00DD51D9" w:rsidRDefault="00DD51D9" w:rsidP="00DD51D9">
      <w:pPr>
        <w:pStyle w:val="ListParagraph"/>
        <w:numPr>
          <w:ilvl w:val="0"/>
          <w:numId w:val="45"/>
        </w:numPr>
        <w:tabs>
          <w:tab w:val="left" w:pos="540"/>
        </w:tabs>
        <w:spacing w:after="0" w:line="240" w:lineRule="auto"/>
        <w:ind w:left="900"/>
        <w:rPr>
          <w:rFonts w:asciiTheme="minorHAnsi" w:hAnsiTheme="minorHAnsi" w:cs="Arial"/>
          <w:sz w:val="24"/>
          <w:szCs w:val="24"/>
        </w:rPr>
      </w:pPr>
      <w:r w:rsidRPr="00DD51D9">
        <w:rPr>
          <w:rFonts w:asciiTheme="minorHAnsi" w:hAnsiTheme="minorHAnsi" w:cs="Arial"/>
          <w:sz w:val="24"/>
          <w:szCs w:val="24"/>
        </w:rPr>
        <w:t>There is c</w:t>
      </w:r>
      <w:r w:rsidR="00DA170A" w:rsidRPr="00DD51D9">
        <w:rPr>
          <w:rFonts w:asciiTheme="minorHAnsi" w:hAnsiTheme="minorHAnsi" w:cs="Arial"/>
          <w:sz w:val="24"/>
          <w:szCs w:val="24"/>
        </w:rPr>
        <w:t xml:space="preserve">onfusion around deadlines since final grades are available on Blackboard before the SCF close date.  </w:t>
      </w:r>
      <w:r w:rsidR="00FB05B6" w:rsidRPr="00DD51D9">
        <w:rPr>
          <w:rFonts w:asciiTheme="minorHAnsi" w:hAnsiTheme="minorHAnsi" w:cs="Arial"/>
          <w:sz w:val="24"/>
          <w:szCs w:val="24"/>
        </w:rPr>
        <w:t>It was noted that the BB grades are not the official grades.</w:t>
      </w:r>
    </w:p>
    <w:p w14:paraId="59F6FF85" w14:textId="77777777" w:rsidR="00FA6D8A" w:rsidRPr="00DD51D9" w:rsidRDefault="00FA6D8A" w:rsidP="00DD51D9">
      <w:pPr>
        <w:tabs>
          <w:tab w:val="left" w:pos="540"/>
        </w:tabs>
        <w:contextualSpacing/>
        <w:rPr>
          <w:rFonts w:asciiTheme="minorHAnsi" w:hAnsiTheme="minorHAnsi" w:cs="Arial"/>
        </w:rPr>
      </w:pPr>
    </w:p>
    <w:p w14:paraId="4950E7B6" w14:textId="77777777" w:rsidR="00DD51D9" w:rsidRPr="00DD51D9" w:rsidRDefault="00DD51D9" w:rsidP="00DD51D9">
      <w:pPr>
        <w:tabs>
          <w:tab w:val="left" w:pos="540"/>
        </w:tabs>
        <w:contextualSpacing/>
        <w:rPr>
          <w:rFonts w:asciiTheme="minorHAnsi" w:hAnsiTheme="minorHAnsi" w:cs="Arial"/>
          <w:sz w:val="22"/>
          <w:szCs w:val="22"/>
        </w:rPr>
      </w:pPr>
    </w:p>
    <w:p w14:paraId="6DDBA089" w14:textId="16024CFD" w:rsidR="00772C54" w:rsidRDefault="00FA6D8A" w:rsidP="009514CD">
      <w:pPr>
        <w:tabs>
          <w:tab w:val="left" w:pos="540"/>
          <w:tab w:val="left" w:pos="1080"/>
        </w:tabs>
        <w:contextualSpacing/>
        <w:rPr>
          <w:rFonts w:asciiTheme="minorHAnsi" w:hAnsiTheme="minorHAnsi" w:cs="Arial"/>
          <w:b/>
        </w:rPr>
      </w:pPr>
      <w:r>
        <w:rPr>
          <w:rFonts w:asciiTheme="minorHAnsi" w:hAnsiTheme="minorHAnsi" w:cs="Arial"/>
          <w:b/>
        </w:rPr>
        <w:t xml:space="preserve">6. </w:t>
      </w:r>
      <w:r>
        <w:rPr>
          <w:rFonts w:asciiTheme="minorHAnsi" w:hAnsiTheme="minorHAnsi" w:cs="Arial"/>
          <w:b/>
        </w:rPr>
        <w:tab/>
        <w:t>New Business</w:t>
      </w:r>
    </w:p>
    <w:p w14:paraId="0A46C7AA" w14:textId="77777777" w:rsidR="00FA6D8A" w:rsidRDefault="00FA6D8A" w:rsidP="009514CD">
      <w:pPr>
        <w:tabs>
          <w:tab w:val="left" w:pos="540"/>
          <w:tab w:val="left" w:pos="1080"/>
        </w:tabs>
        <w:contextualSpacing/>
        <w:rPr>
          <w:rFonts w:asciiTheme="minorHAnsi" w:hAnsiTheme="minorHAnsi" w:cs="Arial"/>
          <w:b/>
        </w:rPr>
      </w:pPr>
    </w:p>
    <w:p w14:paraId="399B4DBE" w14:textId="241D11F6" w:rsidR="00FA6D8A" w:rsidRDefault="00FA6D8A" w:rsidP="009514CD">
      <w:pPr>
        <w:tabs>
          <w:tab w:val="left" w:pos="540"/>
          <w:tab w:val="left" w:pos="1080"/>
        </w:tabs>
        <w:contextualSpacing/>
        <w:rPr>
          <w:rFonts w:asciiTheme="minorHAnsi" w:hAnsiTheme="minorHAnsi" w:cs="Arial"/>
          <w:b/>
        </w:rPr>
      </w:pPr>
      <w:r>
        <w:rPr>
          <w:rFonts w:asciiTheme="minorHAnsi" w:hAnsiTheme="minorHAnsi" w:cs="Arial"/>
          <w:b/>
        </w:rPr>
        <w:t>6.1</w:t>
      </w:r>
      <w:r>
        <w:rPr>
          <w:rFonts w:asciiTheme="minorHAnsi" w:hAnsiTheme="minorHAnsi" w:cs="Arial"/>
          <w:b/>
        </w:rPr>
        <w:tab/>
        <w:t>Accommodations</w:t>
      </w:r>
    </w:p>
    <w:p w14:paraId="0BDCC3D6" w14:textId="16EBA7EA" w:rsidR="007729DF" w:rsidRDefault="009B7ACC" w:rsidP="00DD51D9">
      <w:pPr>
        <w:tabs>
          <w:tab w:val="left" w:pos="540"/>
          <w:tab w:val="left" w:pos="1080"/>
        </w:tabs>
        <w:ind w:left="540" w:hanging="540"/>
        <w:contextualSpacing/>
        <w:rPr>
          <w:rFonts w:asciiTheme="minorHAnsi" w:hAnsiTheme="minorHAnsi" w:cs="Arial"/>
        </w:rPr>
      </w:pPr>
      <w:r>
        <w:rPr>
          <w:rFonts w:asciiTheme="minorHAnsi" w:hAnsiTheme="minorHAnsi" w:cs="Arial"/>
        </w:rPr>
        <w:tab/>
      </w:r>
      <w:r w:rsidR="008F0E6A" w:rsidRPr="008F0E6A">
        <w:rPr>
          <w:rFonts w:asciiTheme="minorHAnsi" w:hAnsiTheme="minorHAnsi" w:cs="Arial"/>
        </w:rPr>
        <w:t>Trina Budd</w:t>
      </w:r>
      <w:r>
        <w:rPr>
          <w:rFonts w:asciiTheme="minorHAnsi" w:hAnsiTheme="minorHAnsi" w:cs="Arial"/>
        </w:rPr>
        <w:t>, Manager, Centre for Accessible Learning</w:t>
      </w:r>
      <w:r w:rsidR="00590F79">
        <w:rPr>
          <w:rFonts w:asciiTheme="minorHAnsi" w:hAnsiTheme="minorHAnsi" w:cs="Arial"/>
        </w:rPr>
        <w:t>,</w:t>
      </w:r>
      <w:r w:rsidR="008F0E6A" w:rsidRPr="008F0E6A">
        <w:rPr>
          <w:rFonts w:asciiTheme="minorHAnsi" w:hAnsiTheme="minorHAnsi" w:cs="Arial"/>
        </w:rPr>
        <w:t xml:space="preserve"> was welcomed to </w:t>
      </w:r>
      <w:r w:rsidR="00590F79">
        <w:rPr>
          <w:rFonts w:asciiTheme="minorHAnsi" w:hAnsiTheme="minorHAnsi" w:cs="Arial"/>
        </w:rPr>
        <w:t>the meeting.</w:t>
      </w:r>
      <w:r w:rsidR="007729DF">
        <w:rPr>
          <w:rFonts w:asciiTheme="minorHAnsi" w:hAnsiTheme="minorHAnsi" w:cs="Arial"/>
        </w:rPr>
        <w:t xml:space="preserve"> She spoke to a </w:t>
      </w:r>
      <w:r w:rsidR="00FB1DCA">
        <w:rPr>
          <w:rFonts w:asciiTheme="minorHAnsi" w:hAnsiTheme="minorHAnsi" w:cs="Arial"/>
        </w:rPr>
        <w:t>PowerPoint</w:t>
      </w:r>
      <w:r w:rsidR="007729DF">
        <w:rPr>
          <w:rFonts w:asciiTheme="minorHAnsi" w:hAnsiTheme="minorHAnsi" w:cs="Arial"/>
        </w:rPr>
        <w:t xml:space="preserve"> presentation overview of medical documentation guidelines for student accommodations</w:t>
      </w:r>
      <w:r w:rsidR="00B37401">
        <w:rPr>
          <w:rFonts w:asciiTheme="minorHAnsi" w:hAnsiTheme="minorHAnsi" w:cs="Arial"/>
        </w:rPr>
        <w:t xml:space="preserve"> as outlined by the Ontario Human Rights Commission</w:t>
      </w:r>
      <w:r w:rsidR="00590F79">
        <w:rPr>
          <w:rFonts w:asciiTheme="minorHAnsi" w:hAnsiTheme="minorHAnsi" w:cs="Arial"/>
        </w:rPr>
        <w:t xml:space="preserve"> (OHRC)</w:t>
      </w:r>
      <w:r w:rsidR="007729DF">
        <w:rPr>
          <w:rFonts w:asciiTheme="minorHAnsi" w:hAnsiTheme="minorHAnsi" w:cs="Arial"/>
        </w:rPr>
        <w:t>.</w:t>
      </w:r>
      <w:r w:rsidR="0000527A">
        <w:rPr>
          <w:rFonts w:asciiTheme="minorHAnsi" w:hAnsiTheme="minorHAnsi" w:cs="Arial"/>
        </w:rPr>
        <w:t xml:space="preserve"> (</w:t>
      </w:r>
      <w:r w:rsidR="0000527A">
        <w:rPr>
          <w:rFonts w:asciiTheme="minorHAnsi" w:hAnsiTheme="minorHAnsi" w:cs="Arial"/>
          <w:i/>
        </w:rPr>
        <w:t>Secretary’s Note: the presentation is posted to the SharePoint site.)</w:t>
      </w:r>
      <w:r w:rsidR="007729DF">
        <w:rPr>
          <w:rFonts w:asciiTheme="minorHAnsi" w:hAnsiTheme="minorHAnsi" w:cs="Arial"/>
        </w:rPr>
        <w:t xml:space="preserve"> She noted that some accommodations </w:t>
      </w:r>
      <w:r w:rsidR="00590F79">
        <w:rPr>
          <w:rFonts w:asciiTheme="minorHAnsi" w:hAnsiTheme="minorHAnsi" w:cs="Arial"/>
        </w:rPr>
        <w:t xml:space="preserve">will be </w:t>
      </w:r>
      <w:r w:rsidR="007729DF">
        <w:rPr>
          <w:rFonts w:asciiTheme="minorHAnsi" w:hAnsiTheme="minorHAnsi" w:cs="Arial"/>
        </w:rPr>
        <w:t>easy to put in place while other</w:t>
      </w:r>
      <w:r w:rsidR="00590F79">
        <w:rPr>
          <w:rFonts w:asciiTheme="minorHAnsi" w:hAnsiTheme="minorHAnsi" w:cs="Arial"/>
        </w:rPr>
        <w:t>s</w:t>
      </w:r>
      <w:r w:rsidR="007729DF">
        <w:rPr>
          <w:rFonts w:asciiTheme="minorHAnsi" w:hAnsiTheme="minorHAnsi" w:cs="Arial"/>
        </w:rPr>
        <w:t xml:space="preserve"> will </w:t>
      </w:r>
      <w:r w:rsidR="00590F79">
        <w:rPr>
          <w:rFonts w:asciiTheme="minorHAnsi" w:hAnsiTheme="minorHAnsi" w:cs="Arial"/>
        </w:rPr>
        <w:t xml:space="preserve">be more complicated and will </w:t>
      </w:r>
      <w:r w:rsidR="007729DF">
        <w:rPr>
          <w:rFonts w:asciiTheme="minorHAnsi" w:hAnsiTheme="minorHAnsi" w:cs="Arial"/>
        </w:rPr>
        <w:t>take multiple meeting</w:t>
      </w:r>
      <w:r w:rsidR="00B37401">
        <w:rPr>
          <w:rFonts w:asciiTheme="minorHAnsi" w:hAnsiTheme="minorHAnsi" w:cs="Arial"/>
        </w:rPr>
        <w:t>s</w:t>
      </w:r>
      <w:r w:rsidR="007729DF">
        <w:rPr>
          <w:rFonts w:asciiTheme="minorHAnsi" w:hAnsiTheme="minorHAnsi" w:cs="Arial"/>
        </w:rPr>
        <w:t xml:space="preserve">. She </w:t>
      </w:r>
      <w:r w:rsidR="00DD51D9">
        <w:rPr>
          <w:rFonts w:asciiTheme="minorHAnsi" w:hAnsiTheme="minorHAnsi" w:cs="Arial"/>
        </w:rPr>
        <w:t>emphasized</w:t>
      </w:r>
      <w:r w:rsidR="007729DF">
        <w:rPr>
          <w:rFonts w:asciiTheme="minorHAnsi" w:hAnsiTheme="minorHAnsi" w:cs="Arial"/>
        </w:rPr>
        <w:t xml:space="preserve"> that everyone across the province is struggling with the direction provided by the </w:t>
      </w:r>
      <w:r w:rsidR="00590F79">
        <w:rPr>
          <w:rFonts w:asciiTheme="minorHAnsi" w:hAnsiTheme="minorHAnsi" w:cs="Arial"/>
        </w:rPr>
        <w:t>OHRC</w:t>
      </w:r>
      <w:r w:rsidR="00B37401">
        <w:rPr>
          <w:rFonts w:asciiTheme="minorHAnsi" w:hAnsiTheme="minorHAnsi" w:cs="Arial"/>
        </w:rPr>
        <w:t xml:space="preserve">, noting that a professional development session is scheduled for March on this subject. </w:t>
      </w:r>
      <w:r w:rsidR="00590F79">
        <w:rPr>
          <w:rFonts w:asciiTheme="minorHAnsi" w:hAnsiTheme="minorHAnsi" w:cs="Arial"/>
        </w:rPr>
        <w:t>Further c</w:t>
      </w:r>
      <w:r w:rsidR="00B37401">
        <w:rPr>
          <w:rFonts w:asciiTheme="minorHAnsi" w:hAnsiTheme="minorHAnsi" w:cs="Arial"/>
        </w:rPr>
        <w:t>ommunication to the College community and training are in development.</w:t>
      </w:r>
    </w:p>
    <w:p w14:paraId="781D1920" w14:textId="77777777" w:rsidR="00B37401" w:rsidRPr="00DD51D9" w:rsidRDefault="00B37401" w:rsidP="00DD51D9">
      <w:pPr>
        <w:tabs>
          <w:tab w:val="left" w:pos="540"/>
          <w:tab w:val="left" w:pos="1080"/>
        </w:tabs>
        <w:contextualSpacing/>
        <w:rPr>
          <w:rFonts w:asciiTheme="minorHAnsi" w:hAnsiTheme="minorHAnsi" w:cs="Arial"/>
        </w:rPr>
      </w:pPr>
    </w:p>
    <w:p w14:paraId="0F59E33A" w14:textId="392FABB7" w:rsidR="00B37401" w:rsidRPr="00DD51D9" w:rsidRDefault="00630FE7" w:rsidP="00DD51D9">
      <w:pPr>
        <w:tabs>
          <w:tab w:val="left" w:pos="540"/>
          <w:tab w:val="left" w:pos="1080"/>
        </w:tabs>
        <w:contextualSpacing/>
        <w:rPr>
          <w:rFonts w:asciiTheme="minorHAnsi" w:hAnsiTheme="minorHAnsi" w:cs="Arial"/>
        </w:rPr>
      </w:pPr>
      <w:r w:rsidRPr="00DD51D9">
        <w:rPr>
          <w:rFonts w:asciiTheme="minorHAnsi" w:hAnsiTheme="minorHAnsi" w:cs="Arial"/>
        </w:rPr>
        <w:tab/>
      </w:r>
      <w:r w:rsidR="00B37401" w:rsidRPr="00DD51D9">
        <w:rPr>
          <w:rFonts w:asciiTheme="minorHAnsi" w:hAnsiTheme="minorHAnsi" w:cs="Arial"/>
        </w:rPr>
        <w:t>The topic generated considerable discussion:</w:t>
      </w:r>
    </w:p>
    <w:p w14:paraId="7A5C4732" w14:textId="63FE084D" w:rsidR="008F0E6A" w:rsidRPr="00DD51D9" w:rsidRDefault="008F0E6A" w:rsidP="00DD51D9">
      <w:pPr>
        <w:pStyle w:val="ListParagraph"/>
        <w:numPr>
          <w:ilvl w:val="0"/>
          <w:numId w:val="44"/>
        </w:numPr>
        <w:tabs>
          <w:tab w:val="left" w:pos="1080"/>
        </w:tabs>
        <w:spacing w:after="0" w:line="240" w:lineRule="auto"/>
        <w:ind w:left="1080"/>
        <w:rPr>
          <w:rFonts w:asciiTheme="minorHAnsi" w:hAnsiTheme="minorHAnsi" w:cs="Arial"/>
          <w:sz w:val="24"/>
          <w:szCs w:val="24"/>
        </w:rPr>
      </w:pPr>
      <w:r w:rsidRPr="00DD51D9">
        <w:rPr>
          <w:rFonts w:asciiTheme="minorHAnsi" w:hAnsiTheme="minorHAnsi" w:cs="Arial"/>
          <w:sz w:val="24"/>
          <w:szCs w:val="24"/>
        </w:rPr>
        <w:t xml:space="preserve">OHRC </w:t>
      </w:r>
      <w:r w:rsidR="00B37401" w:rsidRPr="00DD51D9">
        <w:rPr>
          <w:rFonts w:asciiTheme="minorHAnsi" w:hAnsiTheme="minorHAnsi" w:cs="Arial"/>
          <w:sz w:val="24"/>
          <w:szCs w:val="24"/>
        </w:rPr>
        <w:t xml:space="preserve">directs that </w:t>
      </w:r>
      <w:r w:rsidRPr="00DD51D9">
        <w:rPr>
          <w:rFonts w:asciiTheme="minorHAnsi" w:hAnsiTheme="minorHAnsi" w:cs="Arial"/>
          <w:sz w:val="24"/>
          <w:szCs w:val="24"/>
        </w:rPr>
        <w:t xml:space="preserve">we need to “reasonably consider” </w:t>
      </w:r>
      <w:r w:rsidR="00B37401" w:rsidRPr="00DD51D9">
        <w:rPr>
          <w:rFonts w:asciiTheme="minorHAnsi" w:hAnsiTheme="minorHAnsi" w:cs="Arial"/>
          <w:sz w:val="24"/>
          <w:szCs w:val="24"/>
        </w:rPr>
        <w:t>a request. An example was provided.</w:t>
      </w:r>
    </w:p>
    <w:p w14:paraId="3C6007D7" w14:textId="77777777" w:rsidR="00265E72" w:rsidRPr="00DD51D9" w:rsidRDefault="00265E72" w:rsidP="00DD51D9">
      <w:pPr>
        <w:pStyle w:val="ListParagraph"/>
        <w:numPr>
          <w:ilvl w:val="0"/>
          <w:numId w:val="44"/>
        </w:numPr>
        <w:tabs>
          <w:tab w:val="left" w:pos="1080"/>
        </w:tabs>
        <w:spacing w:after="0" w:line="240" w:lineRule="auto"/>
        <w:ind w:left="1080"/>
        <w:rPr>
          <w:rFonts w:asciiTheme="minorHAnsi" w:hAnsiTheme="minorHAnsi" w:cs="Arial"/>
          <w:sz w:val="24"/>
          <w:szCs w:val="24"/>
        </w:rPr>
      </w:pPr>
      <w:r w:rsidRPr="00DD51D9">
        <w:rPr>
          <w:rFonts w:asciiTheme="minorHAnsi" w:hAnsiTheme="minorHAnsi" w:cs="Arial"/>
          <w:sz w:val="24"/>
          <w:szCs w:val="24"/>
        </w:rPr>
        <w:lastRenderedPageBreak/>
        <w:t>When recording in the classroom, the recorder is to be turned off when p</w:t>
      </w:r>
      <w:r w:rsidR="008F0E6A" w:rsidRPr="00DD51D9">
        <w:rPr>
          <w:rFonts w:asciiTheme="minorHAnsi" w:hAnsiTheme="minorHAnsi" w:cs="Arial"/>
          <w:sz w:val="24"/>
          <w:szCs w:val="24"/>
        </w:rPr>
        <w:t xml:space="preserve">ersonal discussions </w:t>
      </w:r>
      <w:r w:rsidRPr="00DD51D9">
        <w:rPr>
          <w:rFonts w:asciiTheme="minorHAnsi" w:hAnsiTheme="minorHAnsi" w:cs="Arial"/>
          <w:sz w:val="24"/>
          <w:szCs w:val="24"/>
        </w:rPr>
        <w:t>arise;</w:t>
      </w:r>
      <w:r w:rsidR="008F0E6A" w:rsidRPr="00DD51D9">
        <w:rPr>
          <w:rFonts w:asciiTheme="minorHAnsi" w:hAnsiTheme="minorHAnsi" w:cs="Arial"/>
          <w:sz w:val="24"/>
          <w:szCs w:val="24"/>
        </w:rPr>
        <w:t xml:space="preserve"> having said</w:t>
      </w:r>
      <w:r w:rsidR="00B37401" w:rsidRPr="00DD51D9">
        <w:rPr>
          <w:rFonts w:asciiTheme="minorHAnsi" w:hAnsiTheme="minorHAnsi" w:cs="Arial"/>
          <w:sz w:val="24"/>
          <w:szCs w:val="24"/>
        </w:rPr>
        <w:t xml:space="preserve"> that</w:t>
      </w:r>
      <w:r w:rsidR="008F0E6A" w:rsidRPr="00DD51D9">
        <w:rPr>
          <w:rFonts w:asciiTheme="minorHAnsi" w:hAnsiTheme="minorHAnsi" w:cs="Arial"/>
          <w:sz w:val="24"/>
          <w:szCs w:val="24"/>
        </w:rPr>
        <w:t>, there is recording going on all the time</w:t>
      </w:r>
      <w:r w:rsidR="00B37401" w:rsidRPr="00DD51D9">
        <w:rPr>
          <w:rFonts w:asciiTheme="minorHAnsi" w:hAnsiTheme="minorHAnsi" w:cs="Arial"/>
          <w:sz w:val="24"/>
          <w:szCs w:val="24"/>
        </w:rPr>
        <w:t xml:space="preserve"> and the problem is that personal information is captured.</w:t>
      </w:r>
    </w:p>
    <w:p w14:paraId="740770B3" w14:textId="77777777" w:rsidR="00265E72" w:rsidRPr="00DD51D9" w:rsidRDefault="00265E72" w:rsidP="00DD51D9">
      <w:pPr>
        <w:pStyle w:val="ListParagraph"/>
        <w:numPr>
          <w:ilvl w:val="0"/>
          <w:numId w:val="44"/>
        </w:numPr>
        <w:tabs>
          <w:tab w:val="left" w:pos="1080"/>
        </w:tabs>
        <w:spacing w:after="0" w:line="240" w:lineRule="auto"/>
        <w:ind w:left="1080"/>
        <w:rPr>
          <w:rFonts w:asciiTheme="minorHAnsi" w:hAnsiTheme="minorHAnsi" w:cs="Arial"/>
          <w:sz w:val="24"/>
          <w:szCs w:val="24"/>
        </w:rPr>
      </w:pPr>
      <w:r w:rsidRPr="00DD51D9">
        <w:rPr>
          <w:rFonts w:asciiTheme="minorHAnsi" w:hAnsiTheme="minorHAnsi" w:cs="Arial"/>
          <w:sz w:val="24"/>
          <w:szCs w:val="24"/>
        </w:rPr>
        <w:t>Putting an accommodation in place for theory classes/exams is easier (i.e. providing extended time). However, it is much more complicated when the accommodation incorporates lab work and again the type of lab work.</w:t>
      </w:r>
    </w:p>
    <w:p w14:paraId="3FB87514" w14:textId="55F7CB32" w:rsidR="00265E72" w:rsidRPr="00DD51D9" w:rsidRDefault="00265E72" w:rsidP="00DD51D9">
      <w:pPr>
        <w:pStyle w:val="ListParagraph"/>
        <w:numPr>
          <w:ilvl w:val="0"/>
          <w:numId w:val="44"/>
        </w:numPr>
        <w:tabs>
          <w:tab w:val="left" w:pos="1080"/>
        </w:tabs>
        <w:spacing w:after="0" w:line="240" w:lineRule="auto"/>
        <w:ind w:left="1080"/>
        <w:rPr>
          <w:rFonts w:asciiTheme="minorHAnsi" w:hAnsiTheme="minorHAnsi" w:cs="Arial"/>
          <w:sz w:val="24"/>
          <w:szCs w:val="24"/>
        </w:rPr>
      </w:pPr>
      <w:r w:rsidRPr="00DD51D9">
        <w:rPr>
          <w:rFonts w:asciiTheme="minorHAnsi" w:hAnsiTheme="minorHAnsi" w:cs="Arial"/>
          <w:sz w:val="24"/>
          <w:szCs w:val="24"/>
        </w:rPr>
        <w:t>The student expects that all program</w:t>
      </w:r>
      <w:r w:rsidR="00630FE7" w:rsidRPr="00DD51D9">
        <w:rPr>
          <w:rFonts w:asciiTheme="minorHAnsi" w:hAnsiTheme="minorHAnsi" w:cs="Arial"/>
          <w:sz w:val="24"/>
          <w:szCs w:val="24"/>
        </w:rPr>
        <w:t>s</w:t>
      </w:r>
      <w:r w:rsidRPr="00DD51D9">
        <w:rPr>
          <w:rFonts w:asciiTheme="minorHAnsi" w:hAnsiTheme="minorHAnsi" w:cs="Arial"/>
          <w:sz w:val="24"/>
          <w:szCs w:val="24"/>
        </w:rPr>
        <w:t xml:space="preserve"> are accessible and </w:t>
      </w:r>
      <w:r w:rsidR="00630FE7" w:rsidRPr="00DD51D9">
        <w:rPr>
          <w:rFonts w:asciiTheme="minorHAnsi" w:hAnsiTheme="minorHAnsi" w:cs="Arial"/>
          <w:sz w:val="24"/>
          <w:szCs w:val="24"/>
        </w:rPr>
        <w:t xml:space="preserve">we </w:t>
      </w:r>
      <w:r w:rsidRPr="00DD51D9">
        <w:rPr>
          <w:rFonts w:asciiTheme="minorHAnsi" w:hAnsiTheme="minorHAnsi" w:cs="Arial"/>
          <w:sz w:val="24"/>
          <w:szCs w:val="24"/>
        </w:rPr>
        <w:t xml:space="preserve">reflect this in program recruitment. Note that it is considered discriminatory if we say “you can’t do this.” The student has </w:t>
      </w:r>
      <w:r w:rsidR="00DD51D9" w:rsidRPr="00DD51D9">
        <w:rPr>
          <w:rFonts w:asciiTheme="minorHAnsi" w:hAnsiTheme="minorHAnsi" w:cs="Arial"/>
          <w:sz w:val="24"/>
          <w:szCs w:val="24"/>
        </w:rPr>
        <w:t>decided</w:t>
      </w:r>
      <w:r w:rsidRPr="00DD51D9">
        <w:rPr>
          <w:rFonts w:asciiTheme="minorHAnsi" w:hAnsiTheme="minorHAnsi" w:cs="Arial"/>
          <w:sz w:val="24"/>
          <w:szCs w:val="24"/>
        </w:rPr>
        <w:t xml:space="preserve"> that this is what </w:t>
      </w:r>
      <w:r w:rsidR="00DD51D9" w:rsidRPr="00DD51D9">
        <w:rPr>
          <w:rFonts w:asciiTheme="minorHAnsi" w:hAnsiTheme="minorHAnsi" w:cs="Arial"/>
          <w:sz w:val="24"/>
          <w:szCs w:val="24"/>
        </w:rPr>
        <w:t xml:space="preserve">he or she </w:t>
      </w:r>
      <w:r w:rsidRPr="00DD51D9">
        <w:rPr>
          <w:rFonts w:asciiTheme="minorHAnsi" w:hAnsiTheme="minorHAnsi" w:cs="Arial"/>
          <w:sz w:val="24"/>
          <w:szCs w:val="24"/>
        </w:rPr>
        <w:t>want</w:t>
      </w:r>
      <w:r w:rsidR="00DD51D9" w:rsidRPr="00DD51D9">
        <w:rPr>
          <w:rFonts w:asciiTheme="minorHAnsi" w:hAnsiTheme="minorHAnsi" w:cs="Arial"/>
          <w:sz w:val="24"/>
          <w:szCs w:val="24"/>
        </w:rPr>
        <w:t>s</w:t>
      </w:r>
      <w:r w:rsidRPr="00DD51D9">
        <w:rPr>
          <w:rFonts w:asciiTheme="minorHAnsi" w:hAnsiTheme="minorHAnsi" w:cs="Arial"/>
          <w:sz w:val="24"/>
          <w:szCs w:val="24"/>
        </w:rPr>
        <w:t xml:space="preserve"> to do and expect</w:t>
      </w:r>
      <w:r w:rsidR="00DD51D9" w:rsidRPr="00DD51D9">
        <w:rPr>
          <w:rFonts w:asciiTheme="minorHAnsi" w:hAnsiTheme="minorHAnsi" w:cs="Arial"/>
          <w:sz w:val="24"/>
          <w:szCs w:val="24"/>
        </w:rPr>
        <w:t>s</w:t>
      </w:r>
      <w:r w:rsidRPr="00DD51D9">
        <w:rPr>
          <w:rFonts w:asciiTheme="minorHAnsi" w:hAnsiTheme="minorHAnsi" w:cs="Arial"/>
          <w:sz w:val="24"/>
          <w:szCs w:val="24"/>
        </w:rPr>
        <w:t xml:space="preserve"> to be accommodated. This is where it gets problematic. In effect, if we have accepted them into the program, we are responsible for ensuring accommodations.</w:t>
      </w:r>
    </w:p>
    <w:p w14:paraId="29EA54A6" w14:textId="40140125" w:rsidR="00265E72" w:rsidRPr="00DD51D9" w:rsidRDefault="00265E72" w:rsidP="00DD51D9">
      <w:pPr>
        <w:pStyle w:val="ListParagraph"/>
        <w:numPr>
          <w:ilvl w:val="0"/>
          <w:numId w:val="44"/>
        </w:numPr>
        <w:tabs>
          <w:tab w:val="left" w:pos="1080"/>
        </w:tabs>
        <w:spacing w:after="0" w:line="240" w:lineRule="auto"/>
        <w:ind w:left="1080"/>
        <w:rPr>
          <w:rFonts w:asciiTheme="minorHAnsi" w:hAnsiTheme="minorHAnsi" w:cs="Arial"/>
          <w:sz w:val="24"/>
          <w:szCs w:val="24"/>
        </w:rPr>
      </w:pPr>
      <w:r w:rsidRPr="00DD51D9">
        <w:rPr>
          <w:rFonts w:asciiTheme="minorHAnsi" w:hAnsiTheme="minorHAnsi" w:cs="Arial"/>
          <w:sz w:val="24"/>
          <w:szCs w:val="24"/>
        </w:rPr>
        <w:t xml:space="preserve">An area of debate is how far back the retro accommodation </w:t>
      </w:r>
      <w:r w:rsidR="00DD51D9" w:rsidRPr="00DD51D9">
        <w:rPr>
          <w:rFonts w:asciiTheme="minorHAnsi" w:hAnsiTheme="minorHAnsi" w:cs="Arial"/>
          <w:sz w:val="24"/>
          <w:szCs w:val="24"/>
        </w:rPr>
        <w:t>is to be applied</w:t>
      </w:r>
      <w:r w:rsidRPr="00DD51D9">
        <w:rPr>
          <w:rFonts w:asciiTheme="minorHAnsi" w:hAnsiTheme="minorHAnsi" w:cs="Arial"/>
          <w:sz w:val="24"/>
          <w:szCs w:val="24"/>
        </w:rPr>
        <w:t>.</w:t>
      </w:r>
    </w:p>
    <w:p w14:paraId="776B498F" w14:textId="39AE743A" w:rsidR="008F0E6A" w:rsidRPr="00DD51D9" w:rsidRDefault="00265E72" w:rsidP="00DD51D9">
      <w:pPr>
        <w:pStyle w:val="ListParagraph"/>
        <w:numPr>
          <w:ilvl w:val="0"/>
          <w:numId w:val="44"/>
        </w:numPr>
        <w:tabs>
          <w:tab w:val="left" w:pos="1080"/>
        </w:tabs>
        <w:spacing w:after="0" w:line="240" w:lineRule="auto"/>
        <w:ind w:left="1080"/>
        <w:rPr>
          <w:rFonts w:asciiTheme="minorHAnsi" w:hAnsiTheme="minorHAnsi" w:cs="Arial"/>
          <w:sz w:val="24"/>
          <w:szCs w:val="24"/>
        </w:rPr>
      </w:pPr>
      <w:r w:rsidRPr="00DD51D9">
        <w:rPr>
          <w:rFonts w:asciiTheme="minorHAnsi" w:hAnsiTheme="minorHAnsi" w:cs="Arial"/>
          <w:sz w:val="24"/>
          <w:szCs w:val="24"/>
        </w:rPr>
        <w:t xml:space="preserve">An Advisory Committee has been formed that will assist us with </w:t>
      </w:r>
      <w:r w:rsidR="00590F79" w:rsidRPr="00DD51D9">
        <w:rPr>
          <w:rFonts w:asciiTheme="minorHAnsi" w:hAnsiTheme="minorHAnsi" w:cs="Arial"/>
          <w:sz w:val="24"/>
          <w:szCs w:val="24"/>
        </w:rPr>
        <w:t xml:space="preserve">the more challenging </w:t>
      </w:r>
      <w:r w:rsidRPr="00DD51D9">
        <w:rPr>
          <w:rFonts w:asciiTheme="minorHAnsi" w:hAnsiTheme="minorHAnsi" w:cs="Arial"/>
          <w:sz w:val="24"/>
          <w:szCs w:val="24"/>
        </w:rPr>
        <w:t>cases</w:t>
      </w:r>
      <w:r w:rsidR="00590F79" w:rsidRPr="00DD51D9">
        <w:rPr>
          <w:rFonts w:asciiTheme="minorHAnsi" w:hAnsiTheme="minorHAnsi" w:cs="Arial"/>
          <w:sz w:val="24"/>
          <w:szCs w:val="24"/>
        </w:rPr>
        <w:t>.</w:t>
      </w:r>
    </w:p>
    <w:p w14:paraId="35DE4C60" w14:textId="77777777" w:rsidR="00DD51D9" w:rsidRPr="00265E72" w:rsidRDefault="00DD51D9" w:rsidP="00DD51D9">
      <w:pPr>
        <w:pStyle w:val="ListParagraph"/>
        <w:tabs>
          <w:tab w:val="left" w:pos="720"/>
          <w:tab w:val="left" w:pos="1080"/>
        </w:tabs>
        <w:spacing w:after="0" w:line="240" w:lineRule="auto"/>
        <w:rPr>
          <w:rFonts w:asciiTheme="minorHAnsi" w:hAnsiTheme="minorHAnsi" w:cs="Arial"/>
        </w:rPr>
      </w:pPr>
    </w:p>
    <w:p w14:paraId="71C23929" w14:textId="11E4959E" w:rsidR="00265E72" w:rsidRDefault="00265E72" w:rsidP="00DD51D9">
      <w:pPr>
        <w:tabs>
          <w:tab w:val="left" w:pos="540"/>
          <w:tab w:val="left" w:pos="1080"/>
        </w:tabs>
        <w:ind w:left="540" w:hanging="540"/>
        <w:contextualSpacing/>
        <w:rPr>
          <w:rFonts w:asciiTheme="minorHAnsi" w:hAnsiTheme="minorHAnsi" w:cs="Arial"/>
        </w:rPr>
      </w:pPr>
      <w:r>
        <w:rPr>
          <w:rFonts w:asciiTheme="minorHAnsi" w:hAnsiTheme="minorHAnsi" w:cs="Arial"/>
        </w:rPr>
        <w:tab/>
        <w:t xml:space="preserve">Trina noted that we are at the beginning of the process and as we move forward, we look forward to having procedures/protocols in place </w:t>
      </w:r>
      <w:r w:rsidR="00590F79">
        <w:rPr>
          <w:rFonts w:asciiTheme="minorHAnsi" w:hAnsiTheme="minorHAnsi" w:cs="Arial"/>
        </w:rPr>
        <w:t xml:space="preserve">that will </w:t>
      </w:r>
      <w:r>
        <w:rPr>
          <w:rFonts w:asciiTheme="minorHAnsi" w:hAnsiTheme="minorHAnsi" w:cs="Arial"/>
        </w:rPr>
        <w:t>provide a framework</w:t>
      </w:r>
      <w:r w:rsidR="00590F79">
        <w:rPr>
          <w:rFonts w:asciiTheme="minorHAnsi" w:hAnsiTheme="minorHAnsi" w:cs="Arial"/>
        </w:rPr>
        <w:t xml:space="preserve"> for us to work within</w:t>
      </w:r>
      <w:r>
        <w:rPr>
          <w:rFonts w:asciiTheme="minorHAnsi" w:hAnsiTheme="minorHAnsi" w:cs="Arial"/>
        </w:rPr>
        <w:t>. She thanked Council for the opportunity to discuss the subject, noting that there will be further opportunities to continue the discussion.</w:t>
      </w:r>
    </w:p>
    <w:p w14:paraId="48357834" w14:textId="77777777" w:rsidR="00265E72" w:rsidRDefault="00265E72" w:rsidP="00DD51D9">
      <w:pPr>
        <w:tabs>
          <w:tab w:val="left" w:pos="540"/>
          <w:tab w:val="left" w:pos="1080"/>
        </w:tabs>
        <w:ind w:left="540" w:hanging="540"/>
        <w:contextualSpacing/>
        <w:rPr>
          <w:rFonts w:asciiTheme="minorHAnsi" w:hAnsiTheme="minorHAnsi" w:cs="Arial"/>
        </w:rPr>
      </w:pPr>
    </w:p>
    <w:p w14:paraId="4B4A24E9" w14:textId="12EA532F" w:rsidR="008F0E6A" w:rsidRDefault="0027597C" w:rsidP="009514CD">
      <w:pPr>
        <w:tabs>
          <w:tab w:val="left" w:pos="540"/>
          <w:tab w:val="left" w:pos="1080"/>
        </w:tabs>
        <w:contextualSpacing/>
        <w:rPr>
          <w:rFonts w:asciiTheme="minorHAnsi" w:hAnsiTheme="minorHAnsi" w:cs="Arial"/>
        </w:rPr>
      </w:pPr>
      <w:r>
        <w:rPr>
          <w:rFonts w:asciiTheme="minorHAnsi" w:hAnsiTheme="minorHAnsi" w:cs="Arial"/>
          <w:b/>
        </w:rPr>
        <w:t>6.2</w:t>
      </w:r>
      <w:r>
        <w:rPr>
          <w:rFonts w:asciiTheme="minorHAnsi" w:hAnsiTheme="minorHAnsi" w:cs="Arial"/>
          <w:b/>
        </w:rPr>
        <w:tab/>
        <w:t>Survey Results – Jack Wilson</w:t>
      </w:r>
    </w:p>
    <w:p w14:paraId="6EA6614D" w14:textId="794E3BFE" w:rsidR="0027597C" w:rsidRDefault="00BC0208" w:rsidP="006F4B59">
      <w:pPr>
        <w:tabs>
          <w:tab w:val="left" w:pos="540"/>
          <w:tab w:val="left" w:pos="1080"/>
        </w:tabs>
        <w:ind w:left="540" w:hanging="540"/>
        <w:contextualSpacing/>
        <w:rPr>
          <w:rFonts w:asciiTheme="minorHAnsi" w:hAnsiTheme="minorHAnsi" w:cs="Arial"/>
        </w:rPr>
      </w:pPr>
      <w:r>
        <w:rPr>
          <w:rFonts w:asciiTheme="minorHAnsi" w:hAnsiTheme="minorHAnsi" w:cs="Arial"/>
        </w:rPr>
        <w:tab/>
        <w:t>J</w:t>
      </w:r>
      <w:r w:rsidR="008E2EE8">
        <w:rPr>
          <w:rFonts w:asciiTheme="minorHAnsi" w:hAnsiTheme="minorHAnsi" w:cs="Arial"/>
        </w:rPr>
        <w:t>ack</w:t>
      </w:r>
      <w:r>
        <w:rPr>
          <w:rFonts w:asciiTheme="minorHAnsi" w:hAnsiTheme="minorHAnsi" w:cs="Arial"/>
        </w:rPr>
        <w:t xml:space="preserve"> Wilson </w:t>
      </w:r>
      <w:r w:rsidR="0027597C">
        <w:rPr>
          <w:rFonts w:asciiTheme="minorHAnsi" w:hAnsiTheme="minorHAnsi" w:cs="Arial"/>
        </w:rPr>
        <w:t xml:space="preserve">spoke to the </w:t>
      </w:r>
      <w:r>
        <w:rPr>
          <w:rFonts w:asciiTheme="minorHAnsi" w:hAnsiTheme="minorHAnsi" w:cs="Arial"/>
        </w:rPr>
        <w:t xml:space="preserve">results of the survey conducted by the Faculty Union </w:t>
      </w:r>
      <w:r w:rsidR="008E2EE8">
        <w:rPr>
          <w:rFonts w:asciiTheme="minorHAnsi" w:hAnsiTheme="minorHAnsi" w:cs="Arial"/>
        </w:rPr>
        <w:t>on</w:t>
      </w:r>
      <w:r>
        <w:rPr>
          <w:rFonts w:asciiTheme="minorHAnsi" w:hAnsiTheme="minorHAnsi" w:cs="Arial"/>
        </w:rPr>
        <w:t xml:space="preserve"> the start-up of the Fall 2016 term. Questions foc</w:t>
      </w:r>
      <w:r w:rsidR="006F4B59">
        <w:rPr>
          <w:rFonts w:asciiTheme="minorHAnsi" w:hAnsiTheme="minorHAnsi" w:cs="Arial"/>
        </w:rPr>
        <w:t>used on orientation, Blackboard, text resources (eText and hard copy), and Outlook from the perspective of faculty and how they thought their students felt. T</w:t>
      </w:r>
      <w:r w:rsidR="0027597C">
        <w:rPr>
          <w:rFonts w:asciiTheme="minorHAnsi" w:hAnsiTheme="minorHAnsi" w:cs="Arial"/>
        </w:rPr>
        <w:t xml:space="preserve">he survey </w:t>
      </w:r>
      <w:r w:rsidR="006F4B59">
        <w:rPr>
          <w:rFonts w:asciiTheme="minorHAnsi" w:hAnsiTheme="minorHAnsi" w:cs="Arial"/>
        </w:rPr>
        <w:t xml:space="preserve">results have been posted </w:t>
      </w:r>
      <w:r w:rsidR="0027597C">
        <w:rPr>
          <w:rFonts w:asciiTheme="minorHAnsi" w:hAnsiTheme="minorHAnsi" w:cs="Arial"/>
        </w:rPr>
        <w:t xml:space="preserve">on the SharePoint site and </w:t>
      </w:r>
      <w:r w:rsidR="006F4B59">
        <w:rPr>
          <w:rFonts w:asciiTheme="minorHAnsi" w:hAnsiTheme="minorHAnsi" w:cs="Arial"/>
        </w:rPr>
        <w:t>a transmittal will be provided for the next meeting.</w:t>
      </w:r>
    </w:p>
    <w:p w14:paraId="7FEFBEEE" w14:textId="77777777" w:rsidR="0027597C" w:rsidRDefault="0027597C" w:rsidP="0027597C">
      <w:pPr>
        <w:tabs>
          <w:tab w:val="left" w:pos="540"/>
          <w:tab w:val="left" w:pos="1080"/>
        </w:tabs>
        <w:rPr>
          <w:rFonts w:asciiTheme="minorHAnsi" w:hAnsiTheme="minorHAnsi" w:cs="Arial"/>
        </w:rPr>
      </w:pPr>
    </w:p>
    <w:p w14:paraId="6878882D" w14:textId="622AE92A" w:rsidR="0027597C" w:rsidRDefault="006F4B59" w:rsidP="0027597C">
      <w:pPr>
        <w:tabs>
          <w:tab w:val="left" w:pos="540"/>
          <w:tab w:val="left" w:pos="1080"/>
        </w:tabs>
        <w:rPr>
          <w:rFonts w:asciiTheme="minorHAnsi" w:hAnsiTheme="minorHAnsi" w:cs="Arial"/>
        </w:rPr>
      </w:pPr>
      <w:r>
        <w:rPr>
          <w:rFonts w:asciiTheme="minorHAnsi" w:hAnsiTheme="minorHAnsi" w:cs="Arial"/>
          <w:b/>
          <w:i/>
        </w:rPr>
        <w:tab/>
      </w:r>
      <w:r w:rsidRPr="006F4B59">
        <w:rPr>
          <w:rFonts w:asciiTheme="minorHAnsi" w:hAnsiTheme="minorHAnsi" w:cs="Arial"/>
          <w:b/>
          <w:i/>
        </w:rPr>
        <w:t>Recall:</w:t>
      </w:r>
      <w:r w:rsidRPr="006F4B59">
        <w:rPr>
          <w:rFonts w:asciiTheme="minorHAnsi" w:hAnsiTheme="minorHAnsi" w:cs="Arial"/>
          <w:b/>
          <w:i/>
        </w:rPr>
        <w:tab/>
      </w:r>
      <w:r>
        <w:rPr>
          <w:rFonts w:asciiTheme="minorHAnsi" w:hAnsiTheme="minorHAnsi" w:cs="Arial"/>
        </w:rPr>
        <w:t>February 27, 2017</w:t>
      </w:r>
    </w:p>
    <w:p w14:paraId="730D1AEF" w14:textId="77777777" w:rsidR="0027597C" w:rsidRDefault="0027597C" w:rsidP="0027597C">
      <w:pPr>
        <w:tabs>
          <w:tab w:val="left" w:pos="540"/>
          <w:tab w:val="left" w:pos="1080"/>
        </w:tabs>
        <w:rPr>
          <w:rFonts w:asciiTheme="minorHAnsi" w:hAnsiTheme="minorHAnsi" w:cs="Arial"/>
        </w:rPr>
      </w:pPr>
    </w:p>
    <w:p w14:paraId="202ECD9B" w14:textId="16B19898" w:rsidR="0027597C" w:rsidRDefault="0027597C" w:rsidP="0027597C">
      <w:pPr>
        <w:tabs>
          <w:tab w:val="left" w:pos="540"/>
          <w:tab w:val="left" w:pos="1080"/>
        </w:tabs>
        <w:rPr>
          <w:rFonts w:asciiTheme="minorHAnsi" w:hAnsiTheme="minorHAnsi" w:cs="Arial"/>
        </w:rPr>
      </w:pPr>
      <w:r>
        <w:rPr>
          <w:rFonts w:asciiTheme="minorHAnsi" w:hAnsiTheme="minorHAnsi" w:cs="Arial"/>
          <w:b/>
        </w:rPr>
        <w:t>6.2</w:t>
      </w:r>
      <w:r>
        <w:rPr>
          <w:rFonts w:asciiTheme="minorHAnsi" w:hAnsiTheme="minorHAnsi" w:cs="Arial"/>
          <w:b/>
        </w:rPr>
        <w:tab/>
        <w:t>Review of College Academic Council Mandate</w:t>
      </w:r>
    </w:p>
    <w:p w14:paraId="3637BEC2" w14:textId="4F50266C" w:rsidR="0027597C" w:rsidRDefault="006F4B59" w:rsidP="008E2EE8">
      <w:pPr>
        <w:tabs>
          <w:tab w:val="left" w:pos="540"/>
          <w:tab w:val="left" w:pos="1080"/>
        </w:tabs>
        <w:ind w:left="540" w:hanging="540"/>
        <w:rPr>
          <w:rFonts w:asciiTheme="minorHAnsi" w:hAnsiTheme="minorHAnsi" w:cs="Arial"/>
        </w:rPr>
      </w:pPr>
      <w:r>
        <w:rPr>
          <w:rFonts w:asciiTheme="minorHAnsi" w:hAnsiTheme="minorHAnsi" w:cs="Arial"/>
        </w:rPr>
        <w:tab/>
      </w:r>
      <w:r w:rsidR="008E2EE8">
        <w:rPr>
          <w:rFonts w:asciiTheme="minorHAnsi" w:hAnsiTheme="minorHAnsi" w:cs="Arial"/>
        </w:rPr>
        <w:t xml:space="preserve">Jack </w:t>
      </w:r>
      <w:r w:rsidR="0024036C">
        <w:rPr>
          <w:rFonts w:asciiTheme="minorHAnsi" w:hAnsiTheme="minorHAnsi" w:cs="Arial"/>
        </w:rPr>
        <w:t xml:space="preserve">Wilson advised of the possibility that </w:t>
      </w:r>
      <w:r w:rsidR="008E2EE8">
        <w:rPr>
          <w:rFonts w:asciiTheme="minorHAnsi" w:hAnsiTheme="minorHAnsi" w:cs="Arial"/>
        </w:rPr>
        <w:t xml:space="preserve">the current CAC policy </w:t>
      </w:r>
      <w:r w:rsidR="0024036C">
        <w:rPr>
          <w:rFonts w:asciiTheme="minorHAnsi" w:hAnsiTheme="minorHAnsi" w:cs="Arial"/>
        </w:rPr>
        <w:t xml:space="preserve">is </w:t>
      </w:r>
      <w:r w:rsidR="0027597C">
        <w:rPr>
          <w:rFonts w:asciiTheme="minorHAnsi" w:hAnsiTheme="minorHAnsi" w:cs="Arial"/>
        </w:rPr>
        <w:t xml:space="preserve">restrictive </w:t>
      </w:r>
      <w:r w:rsidR="008E2EE8">
        <w:rPr>
          <w:rFonts w:asciiTheme="minorHAnsi" w:hAnsiTheme="minorHAnsi" w:cs="Arial"/>
        </w:rPr>
        <w:t xml:space="preserve">compared to the Minister’s </w:t>
      </w:r>
      <w:r w:rsidR="0024036C">
        <w:rPr>
          <w:rFonts w:asciiTheme="minorHAnsi" w:hAnsiTheme="minorHAnsi" w:cs="Arial"/>
        </w:rPr>
        <w:t>B</w:t>
      </w:r>
      <w:r w:rsidR="0027597C">
        <w:rPr>
          <w:rFonts w:asciiTheme="minorHAnsi" w:hAnsiTheme="minorHAnsi" w:cs="Arial"/>
        </w:rPr>
        <w:t xml:space="preserve">inding </w:t>
      </w:r>
      <w:r w:rsidR="0024036C">
        <w:rPr>
          <w:rFonts w:asciiTheme="minorHAnsi" w:hAnsiTheme="minorHAnsi" w:cs="Arial"/>
        </w:rPr>
        <w:t>P</w:t>
      </w:r>
      <w:r w:rsidR="0027597C">
        <w:rPr>
          <w:rFonts w:asciiTheme="minorHAnsi" w:hAnsiTheme="minorHAnsi" w:cs="Arial"/>
        </w:rPr>
        <w:t>olicy.</w:t>
      </w:r>
      <w:r w:rsidR="008E2EE8">
        <w:rPr>
          <w:rFonts w:asciiTheme="minorHAnsi" w:hAnsiTheme="minorHAnsi" w:cs="Arial"/>
        </w:rPr>
        <w:t xml:space="preserve"> A transmittal will be prepared</w:t>
      </w:r>
      <w:r w:rsidR="0027597C">
        <w:rPr>
          <w:rFonts w:asciiTheme="minorHAnsi" w:hAnsiTheme="minorHAnsi" w:cs="Arial"/>
        </w:rPr>
        <w:t xml:space="preserve"> </w:t>
      </w:r>
      <w:r w:rsidR="008E2EE8">
        <w:rPr>
          <w:rFonts w:asciiTheme="minorHAnsi" w:hAnsiTheme="minorHAnsi" w:cs="Arial"/>
        </w:rPr>
        <w:t>for discussion at the next meeting.</w:t>
      </w:r>
    </w:p>
    <w:p w14:paraId="1BCBDE22" w14:textId="77777777" w:rsidR="0027597C" w:rsidRDefault="0027597C" w:rsidP="0027597C">
      <w:pPr>
        <w:tabs>
          <w:tab w:val="left" w:pos="540"/>
          <w:tab w:val="left" w:pos="1080"/>
        </w:tabs>
        <w:rPr>
          <w:rFonts w:asciiTheme="minorHAnsi" w:hAnsiTheme="minorHAnsi" w:cs="Arial"/>
        </w:rPr>
      </w:pPr>
    </w:p>
    <w:p w14:paraId="0FBC2129" w14:textId="54BC014C" w:rsidR="0027597C" w:rsidRPr="0027597C" w:rsidRDefault="008E2EE8" w:rsidP="0027597C">
      <w:pPr>
        <w:tabs>
          <w:tab w:val="left" w:pos="540"/>
          <w:tab w:val="left" w:pos="1080"/>
        </w:tabs>
        <w:rPr>
          <w:rFonts w:asciiTheme="minorHAnsi" w:hAnsiTheme="minorHAnsi" w:cs="Arial"/>
        </w:rPr>
      </w:pPr>
      <w:r>
        <w:rPr>
          <w:rFonts w:asciiTheme="minorHAnsi" w:hAnsiTheme="minorHAnsi" w:cs="Arial"/>
        </w:rPr>
        <w:tab/>
      </w:r>
      <w:r w:rsidRPr="008E2EE8">
        <w:rPr>
          <w:rFonts w:asciiTheme="minorHAnsi" w:hAnsiTheme="minorHAnsi" w:cs="Arial"/>
          <w:b/>
          <w:i/>
        </w:rPr>
        <w:t>Recall:</w:t>
      </w:r>
      <w:r w:rsidRPr="008E2EE8">
        <w:rPr>
          <w:rFonts w:asciiTheme="minorHAnsi" w:hAnsiTheme="minorHAnsi" w:cs="Arial"/>
          <w:b/>
          <w:i/>
        </w:rPr>
        <w:tab/>
      </w:r>
      <w:r>
        <w:rPr>
          <w:rFonts w:asciiTheme="minorHAnsi" w:hAnsiTheme="minorHAnsi" w:cs="Arial"/>
        </w:rPr>
        <w:t>February 27, 2017</w:t>
      </w:r>
      <w:r w:rsidR="0027597C">
        <w:rPr>
          <w:rFonts w:asciiTheme="minorHAnsi" w:hAnsiTheme="minorHAnsi" w:cs="Arial"/>
        </w:rPr>
        <w:t xml:space="preserve"> </w:t>
      </w:r>
    </w:p>
    <w:p w14:paraId="6821E53A" w14:textId="77777777" w:rsidR="00FA6D8A" w:rsidRPr="008F0E6A" w:rsidRDefault="00FA6D8A" w:rsidP="009514CD">
      <w:pPr>
        <w:tabs>
          <w:tab w:val="left" w:pos="540"/>
          <w:tab w:val="left" w:pos="1080"/>
        </w:tabs>
        <w:contextualSpacing/>
        <w:rPr>
          <w:rFonts w:asciiTheme="minorHAnsi" w:hAnsiTheme="minorHAnsi" w:cs="Arial"/>
        </w:rPr>
      </w:pPr>
    </w:p>
    <w:p w14:paraId="7763C366" w14:textId="77777777" w:rsidR="00FA6D8A" w:rsidRPr="008F0E6A" w:rsidRDefault="00FA6D8A" w:rsidP="009514CD">
      <w:pPr>
        <w:tabs>
          <w:tab w:val="left" w:pos="540"/>
          <w:tab w:val="left" w:pos="1080"/>
        </w:tabs>
        <w:contextualSpacing/>
        <w:rPr>
          <w:rFonts w:asciiTheme="minorHAnsi" w:hAnsiTheme="minorHAnsi" w:cs="Arial"/>
        </w:rPr>
      </w:pPr>
    </w:p>
    <w:p w14:paraId="5DF2F1F6" w14:textId="56299230" w:rsidR="008A014C" w:rsidRPr="009514CD" w:rsidRDefault="0027597C" w:rsidP="009514CD">
      <w:pPr>
        <w:tabs>
          <w:tab w:val="left" w:pos="540"/>
          <w:tab w:val="left" w:pos="1080"/>
        </w:tabs>
        <w:contextualSpacing/>
        <w:rPr>
          <w:rFonts w:asciiTheme="minorHAnsi" w:hAnsiTheme="minorHAnsi" w:cs="Arial"/>
          <w:b/>
        </w:rPr>
      </w:pPr>
      <w:r>
        <w:rPr>
          <w:rFonts w:asciiTheme="minorHAnsi" w:hAnsiTheme="minorHAnsi" w:cs="Arial"/>
          <w:b/>
        </w:rPr>
        <w:t>7</w:t>
      </w:r>
      <w:r w:rsidR="00772C54">
        <w:rPr>
          <w:rFonts w:asciiTheme="minorHAnsi" w:hAnsiTheme="minorHAnsi" w:cs="Arial"/>
          <w:b/>
        </w:rPr>
        <w:t>.</w:t>
      </w:r>
      <w:r w:rsidR="008A014C" w:rsidRPr="009514CD">
        <w:rPr>
          <w:rFonts w:asciiTheme="minorHAnsi" w:hAnsiTheme="minorHAnsi" w:cs="Arial"/>
          <w:b/>
        </w:rPr>
        <w:tab/>
        <w:t>Adjournment</w:t>
      </w:r>
    </w:p>
    <w:p w14:paraId="5DF2F1F7" w14:textId="5B968C43" w:rsidR="008A014C" w:rsidRPr="009514CD" w:rsidRDefault="008A014C" w:rsidP="009514CD">
      <w:pPr>
        <w:tabs>
          <w:tab w:val="left" w:pos="540"/>
        </w:tabs>
        <w:ind w:left="540"/>
        <w:contextualSpacing/>
        <w:rPr>
          <w:rFonts w:asciiTheme="minorHAnsi" w:hAnsiTheme="minorHAnsi" w:cs="Arial"/>
        </w:rPr>
      </w:pPr>
      <w:r w:rsidRPr="009514CD">
        <w:rPr>
          <w:rFonts w:asciiTheme="minorHAnsi" w:hAnsiTheme="minorHAnsi" w:cs="Arial"/>
        </w:rPr>
        <w:lastRenderedPageBreak/>
        <w:t xml:space="preserve">There being no further business, </w:t>
      </w:r>
      <w:r w:rsidR="0027597C">
        <w:rPr>
          <w:rFonts w:asciiTheme="minorHAnsi" w:hAnsiTheme="minorHAnsi" w:cs="Arial"/>
        </w:rPr>
        <w:t xml:space="preserve">S. </w:t>
      </w:r>
      <w:r w:rsidR="00DA170A">
        <w:rPr>
          <w:rFonts w:asciiTheme="minorHAnsi" w:hAnsiTheme="minorHAnsi" w:cs="Arial"/>
        </w:rPr>
        <w:t>Neumann</w:t>
      </w:r>
      <w:r w:rsidRPr="009514CD">
        <w:rPr>
          <w:rFonts w:asciiTheme="minorHAnsi" w:hAnsiTheme="minorHAnsi" w:cs="Arial"/>
        </w:rPr>
        <w:t xml:space="preserve"> moved the meeting adjourn. The motion was seconded by </w:t>
      </w:r>
      <w:r w:rsidR="0027597C">
        <w:rPr>
          <w:rFonts w:asciiTheme="minorHAnsi" w:hAnsiTheme="minorHAnsi" w:cs="Arial"/>
        </w:rPr>
        <w:t>Sean Beingessner</w:t>
      </w:r>
      <w:r w:rsidR="00AA1A52" w:rsidRPr="009514CD">
        <w:rPr>
          <w:rFonts w:asciiTheme="minorHAnsi" w:hAnsiTheme="minorHAnsi" w:cs="Arial"/>
        </w:rPr>
        <w:t>.</w:t>
      </w:r>
      <w:r w:rsidR="00BD7CE8" w:rsidRPr="009514CD">
        <w:rPr>
          <w:rFonts w:asciiTheme="minorHAnsi" w:hAnsiTheme="minorHAnsi" w:cs="Arial"/>
        </w:rPr>
        <w:t xml:space="preserve"> </w:t>
      </w:r>
      <w:r w:rsidRPr="009514CD">
        <w:rPr>
          <w:rFonts w:asciiTheme="minorHAnsi" w:hAnsiTheme="minorHAnsi" w:cs="Arial"/>
        </w:rPr>
        <w:t>All members were in favour.</w:t>
      </w:r>
    </w:p>
    <w:p w14:paraId="5DF2F1F8" w14:textId="77777777" w:rsidR="008A014C" w:rsidRDefault="008A014C" w:rsidP="009514CD">
      <w:pPr>
        <w:pBdr>
          <w:bottom w:val="single" w:sz="12" w:space="1" w:color="auto"/>
        </w:pBdr>
        <w:tabs>
          <w:tab w:val="left" w:pos="540"/>
        </w:tabs>
        <w:ind w:left="540" w:hanging="540"/>
        <w:contextualSpacing/>
        <w:rPr>
          <w:rFonts w:asciiTheme="minorHAnsi" w:hAnsiTheme="minorHAnsi" w:cs="Arial"/>
          <w:b/>
        </w:rPr>
      </w:pPr>
    </w:p>
    <w:p w14:paraId="593142AB" w14:textId="77777777" w:rsidR="004F1DFA" w:rsidRDefault="004F1DFA" w:rsidP="004F1DFA">
      <w:pPr>
        <w:tabs>
          <w:tab w:val="left" w:pos="540"/>
        </w:tabs>
        <w:rPr>
          <w:rFonts w:ascii="Calibri" w:hAnsi="Calibri" w:cs="Arial"/>
          <w:b/>
        </w:rPr>
      </w:pPr>
    </w:p>
    <w:p w14:paraId="51D77D07" w14:textId="77777777" w:rsidR="004F1DFA" w:rsidRPr="00511DF5" w:rsidRDefault="004F1DFA" w:rsidP="004F1DFA">
      <w:pPr>
        <w:tabs>
          <w:tab w:val="left" w:pos="540"/>
        </w:tabs>
        <w:rPr>
          <w:rFonts w:ascii="Calibri" w:hAnsi="Calibri" w:cs="Arial"/>
          <w:b/>
        </w:rPr>
      </w:pPr>
      <w:r>
        <w:rPr>
          <w:rFonts w:ascii="Calibri" w:hAnsi="Calibri" w:cs="Arial"/>
          <w:b/>
        </w:rPr>
        <w:t xml:space="preserve">School/Department </w:t>
      </w:r>
      <w:r w:rsidRPr="00511DF5">
        <w:rPr>
          <w:rFonts w:ascii="Calibri" w:hAnsi="Calibri" w:cs="Arial"/>
          <w:b/>
        </w:rPr>
        <w:t>Reports</w:t>
      </w:r>
    </w:p>
    <w:p w14:paraId="52E44664" w14:textId="77777777" w:rsidR="004F1DFA" w:rsidRPr="00511DF5" w:rsidRDefault="004F1DFA" w:rsidP="004F1DFA">
      <w:pPr>
        <w:tabs>
          <w:tab w:val="left" w:pos="540"/>
        </w:tabs>
        <w:ind w:left="540" w:hanging="540"/>
        <w:rPr>
          <w:rFonts w:ascii="Calibri" w:hAnsi="Calibri" w:cs="Arial"/>
        </w:rPr>
      </w:pPr>
      <w:r>
        <w:rPr>
          <w:rFonts w:ascii="Calibri" w:hAnsi="Calibri" w:cs="Arial"/>
        </w:rPr>
        <w:t>Following are some guidelines for members when preparing their reports:</w:t>
      </w:r>
    </w:p>
    <w:p w14:paraId="1A6D43CC" w14:textId="77777777" w:rsidR="004F1DFA" w:rsidRPr="00511DF5" w:rsidRDefault="004F1DFA" w:rsidP="004F1DFA">
      <w:pPr>
        <w:tabs>
          <w:tab w:val="left" w:pos="540"/>
          <w:tab w:val="left" w:pos="900"/>
        </w:tabs>
        <w:ind w:left="900" w:hanging="900"/>
        <w:rPr>
          <w:rFonts w:ascii="Calibri" w:hAnsi="Calibri" w:cs="Arial"/>
        </w:rPr>
      </w:pPr>
      <w:r w:rsidRPr="00511DF5">
        <w:rPr>
          <w:rFonts w:ascii="Calibri" w:hAnsi="Calibri" w:cs="Arial"/>
        </w:rPr>
        <w:t>1.</w:t>
      </w:r>
      <w:r w:rsidRPr="00511DF5">
        <w:rPr>
          <w:rFonts w:ascii="Calibri" w:hAnsi="Calibri" w:cs="Arial"/>
        </w:rPr>
        <w:tab/>
        <w:t>Each Council member is representing their School and reports should reflect School activities.</w:t>
      </w:r>
    </w:p>
    <w:p w14:paraId="6CCE97F0" w14:textId="77777777" w:rsidR="004F1DFA" w:rsidRPr="00511DF5" w:rsidRDefault="004F1DFA" w:rsidP="004F1DFA">
      <w:pPr>
        <w:tabs>
          <w:tab w:val="left" w:pos="540"/>
          <w:tab w:val="left" w:pos="900"/>
        </w:tabs>
        <w:ind w:left="900" w:hanging="900"/>
        <w:rPr>
          <w:rFonts w:ascii="Calibri" w:hAnsi="Calibri" w:cs="Arial"/>
        </w:rPr>
      </w:pPr>
      <w:r w:rsidRPr="00511DF5">
        <w:rPr>
          <w:rFonts w:ascii="Calibri" w:hAnsi="Calibri" w:cs="Arial"/>
        </w:rPr>
        <w:t>2.</w:t>
      </w:r>
      <w:r w:rsidRPr="00511DF5">
        <w:rPr>
          <w:rFonts w:ascii="Calibri" w:hAnsi="Calibri" w:cs="Arial"/>
        </w:rPr>
        <w:tab/>
        <w:t>Focus on “good news” items.</w:t>
      </w:r>
    </w:p>
    <w:p w14:paraId="4CA7C02F" w14:textId="77777777" w:rsidR="004F1DFA" w:rsidRPr="00511DF5" w:rsidRDefault="004F1DFA" w:rsidP="004F1DFA">
      <w:pPr>
        <w:tabs>
          <w:tab w:val="left" w:pos="540"/>
          <w:tab w:val="left" w:pos="900"/>
        </w:tabs>
        <w:ind w:left="900" w:hanging="900"/>
        <w:rPr>
          <w:rFonts w:ascii="Calibri" w:hAnsi="Calibri" w:cs="Arial"/>
        </w:rPr>
      </w:pPr>
      <w:r w:rsidRPr="00511DF5">
        <w:rPr>
          <w:rFonts w:ascii="Calibri" w:hAnsi="Calibri" w:cs="Arial"/>
        </w:rPr>
        <w:t>3.</w:t>
      </w:r>
      <w:r w:rsidRPr="00511DF5">
        <w:rPr>
          <w:rFonts w:ascii="Calibri" w:hAnsi="Calibri" w:cs="Arial"/>
        </w:rPr>
        <w:tab/>
        <w:t>Share highlights of School Academic Council meetings.</w:t>
      </w:r>
    </w:p>
    <w:p w14:paraId="5A84976D" w14:textId="77777777" w:rsidR="004F1DFA" w:rsidRDefault="004F1DFA" w:rsidP="004F1DFA">
      <w:pPr>
        <w:tabs>
          <w:tab w:val="left" w:pos="540"/>
          <w:tab w:val="left" w:pos="900"/>
        </w:tabs>
        <w:ind w:left="900" w:hanging="900"/>
        <w:rPr>
          <w:rFonts w:ascii="Calibri" w:hAnsi="Calibri" w:cs="Arial"/>
        </w:rPr>
      </w:pPr>
      <w:r w:rsidRPr="00511DF5">
        <w:rPr>
          <w:rFonts w:ascii="Calibri" w:hAnsi="Calibri" w:cs="Arial"/>
        </w:rPr>
        <w:t>5.</w:t>
      </w:r>
      <w:r w:rsidRPr="00511DF5">
        <w:rPr>
          <w:rFonts w:ascii="Calibri" w:hAnsi="Calibri" w:cs="Arial"/>
        </w:rPr>
        <w:tab/>
        <w:t>Submit electronic copies of your report to the Committee Secretary.</w:t>
      </w:r>
    </w:p>
    <w:p w14:paraId="2BB20DF6" w14:textId="77777777" w:rsidR="004F1DFA" w:rsidRDefault="004F1DFA" w:rsidP="004F1DFA">
      <w:pPr>
        <w:tabs>
          <w:tab w:val="left" w:pos="540"/>
        </w:tabs>
        <w:ind w:left="540" w:hanging="540"/>
        <w:rPr>
          <w:rFonts w:ascii="Calibri" w:hAnsi="Calibri" w:cs="Arial"/>
        </w:rPr>
      </w:pPr>
    </w:p>
    <w:p w14:paraId="68CE5647" w14:textId="77777777" w:rsidR="004F1DFA" w:rsidRDefault="004F1DFA" w:rsidP="004F1DFA">
      <w:pPr>
        <w:tabs>
          <w:tab w:val="left" w:pos="0"/>
        </w:tabs>
        <w:rPr>
          <w:rFonts w:ascii="Calibri" w:hAnsi="Calibri" w:cs="Arial"/>
        </w:rPr>
      </w:pPr>
      <w:r>
        <w:rPr>
          <w:rFonts w:ascii="Calibri" w:hAnsi="Calibri" w:cs="Arial"/>
        </w:rPr>
        <w:t>The reports should focus on academic issues identified at School Academic Councils. Usually such items are addressed in conjunction with the Chairs and Deans. However, often these are cross-college focused and as such may be brought forward to the College Academic Council.</w:t>
      </w:r>
    </w:p>
    <w:p w14:paraId="4ED0DFAC" w14:textId="77777777" w:rsidR="004F1DFA" w:rsidRDefault="004F1DFA" w:rsidP="004F1DFA">
      <w:pPr>
        <w:tabs>
          <w:tab w:val="left" w:pos="0"/>
        </w:tabs>
        <w:rPr>
          <w:rFonts w:ascii="Calibri" w:hAnsi="Calibri" w:cs="Arial"/>
        </w:rPr>
      </w:pPr>
    </w:p>
    <w:p w14:paraId="1C82764C" w14:textId="49D98D74" w:rsidR="0057213E" w:rsidRDefault="0057213E" w:rsidP="004F1DFA">
      <w:pPr>
        <w:tabs>
          <w:tab w:val="left" w:pos="0"/>
        </w:tabs>
        <w:rPr>
          <w:rFonts w:ascii="Calibri" w:hAnsi="Calibri" w:cs="Arial"/>
        </w:rPr>
      </w:pPr>
      <w:r>
        <w:rPr>
          <w:rFonts w:ascii="Calibri" w:hAnsi="Calibri" w:cs="Arial"/>
        </w:rPr>
        <w:t>No reports provided for January 30, 2017 meeting.</w:t>
      </w:r>
    </w:p>
    <w:sectPr w:rsidR="0057213E" w:rsidSect="0090457E">
      <w:footerReference w:type="default" r:id="rId14"/>
      <w:pgSz w:w="12240" w:h="15840"/>
      <w:pgMar w:top="1618" w:right="1800" w:bottom="1079" w:left="1800" w:header="708" w:footer="853"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3C577DE" w14:textId="77777777" w:rsidR="008D3E45" w:rsidRDefault="008D3E45">
      <w:r>
        <w:separator/>
      </w:r>
    </w:p>
  </w:endnote>
  <w:endnote w:type="continuationSeparator" w:id="0">
    <w:p w14:paraId="090C3B2D" w14:textId="77777777" w:rsidR="008D3E45" w:rsidRDefault="008D3E4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DF2F20B" w14:textId="77777777" w:rsidR="008D3E45" w:rsidRDefault="008D3E45">
    <w:pPr>
      <w:pStyle w:val="Footer"/>
      <w:rPr>
        <w:rFonts w:ascii="Arial" w:hAnsi="Arial" w:cs="Arial"/>
        <w:sz w:val="18"/>
        <w:szCs w:val="18"/>
        <w:lang w:val="en-US"/>
      </w:rPr>
    </w:pPr>
  </w:p>
  <w:p w14:paraId="5DF2F20C" w14:textId="77777777" w:rsidR="008D3E45" w:rsidRDefault="008D3E45">
    <w:pPr>
      <w:pStyle w:val="Footer"/>
      <w:rPr>
        <w:rFonts w:ascii="Arial" w:hAnsi="Arial" w:cs="Arial"/>
        <w:sz w:val="18"/>
        <w:szCs w:val="18"/>
        <w:lang w:val="en-US"/>
      </w:rPr>
    </w:pPr>
  </w:p>
  <w:p w14:paraId="5DF2F20D" w14:textId="3952329A" w:rsidR="008D3E45" w:rsidRDefault="008D3E45">
    <w:pPr>
      <w:pStyle w:val="Footer"/>
      <w:rPr>
        <w:rFonts w:ascii="Arial" w:hAnsi="Arial" w:cs="Arial"/>
        <w:sz w:val="18"/>
        <w:szCs w:val="18"/>
        <w:lang w:val="en-US"/>
      </w:rPr>
    </w:pPr>
    <w:r>
      <w:rPr>
        <w:rFonts w:ascii="Arial" w:hAnsi="Arial" w:cs="Arial"/>
        <w:sz w:val="18"/>
        <w:szCs w:val="18"/>
        <w:lang w:val="en-US"/>
      </w:rPr>
      <w:t>0</w:t>
    </w:r>
    <w:r w:rsidR="00C265B2">
      <w:rPr>
        <w:rFonts w:ascii="Arial" w:hAnsi="Arial" w:cs="Arial"/>
        <w:sz w:val="18"/>
        <w:szCs w:val="18"/>
        <w:lang w:val="en-US"/>
      </w:rPr>
      <w:t>4</w:t>
    </w:r>
    <w:r>
      <w:rPr>
        <w:rFonts w:ascii="Arial" w:hAnsi="Arial" w:cs="Arial"/>
        <w:sz w:val="18"/>
        <w:szCs w:val="18"/>
        <w:lang w:val="en-US"/>
      </w:rPr>
      <w:t xml:space="preserve"> CAC Minutes </w:t>
    </w:r>
    <w:r w:rsidR="00C265B2">
      <w:rPr>
        <w:rFonts w:ascii="Arial" w:hAnsi="Arial" w:cs="Arial"/>
        <w:sz w:val="18"/>
        <w:szCs w:val="18"/>
        <w:lang w:val="en-US"/>
      </w:rPr>
      <w:t>January 30, 2017</w:t>
    </w:r>
    <w:r>
      <w:rPr>
        <w:rFonts w:ascii="Arial" w:hAnsi="Arial" w:cs="Arial"/>
        <w:sz w:val="18"/>
        <w:szCs w:val="18"/>
        <w:lang w:val="en-US"/>
      </w:rPr>
      <w:tab/>
    </w:r>
    <w:r>
      <w:rPr>
        <w:rFonts w:ascii="Arial" w:hAnsi="Arial" w:cs="Arial"/>
        <w:sz w:val="18"/>
        <w:szCs w:val="18"/>
        <w:lang w:val="en-US"/>
      </w:rPr>
      <w:tab/>
    </w:r>
    <w:r w:rsidRPr="00C20DFD">
      <w:rPr>
        <w:rFonts w:ascii="Arial" w:hAnsi="Arial" w:cs="Arial"/>
        <w:sz w:val="18"/>
        <w:szCs w:val="18"/>
        <w:lang w:val="en-US"/>
      </w:rPr>
      <w:t xml:space="preserve">Page </w:t>
    </w:r>
    <w:r w:rsidRPr="00C20DFD">
      <w:rPr>
        <w:rFonts w:ascii="Arial" w:hAnsi="Arial" w:cs="Arial"/>
        <w:sz w:val="18"/>
        <w:szCs w:val="18"/>
        <w:lang w:val="en-US"/>
      </w:rPr>
      <w:fldChar w:fldCharType="begin"/>
    </w:r>
    <w:r w:rsidRPr="00C20DFD">
      <w:rPr>
        <w:rFonts w:ascii="Arial" w:hAnsi="Arial" w:cs="Arial"/>
        <w:sz w:val="18"/>
        <w:szCs w:val="18"/>
        <w:lang w:val="en-US"/>
      </w:rPr>
      <w:instrText xml:space="preserve"> PAGE </w:instrText>
    </w:r>
    <w:r w:rsidRPr="00C20DFD">
      <w:rPr>
        <w:rFonts w:ascii="Arial" w:hAnsi="Arial" w:cs="Arial"/>
        <w:sz w:val="18"/>
        <w:szCs w:val="18"/>
        <w:lang w:val="en-US"/>
      </w:rPr>
      <w:fldChar w:fldCharType="separate"/>
    </w:r>
    <w:r w:rsidR="00D26FDE">
      <w:rPr>
        <w:rFonts w:ascii="Arial" w:hAnsi="Arial" w:cs="Arial"/>
        <w:noProof/>
        <w:sz w:val="18"/>
        <w:szCs w:val="18"/>
        <w:lang w:val="en-US"/>
      </w:rPr>
      <w:t>5</w:t>
    </w:r>
    <w:r w:rsidRPr="00C20DFD">
      <w:rPr>
        <w:rFonts w:ascii="Arial" w:hAnsi="Arial" w:cs="Arial"/>
        <w:sz w:val="18"/>
        <w:szCs w:val="18"/>
        <w:lang w:val="en-US"/>
      </w:rPr>
      <w:fldChar w:fldCharType="end"/>
    </w:r>
    <w:r w:rsidRPr="00C20DFD">
      <w:rPr>
        <w:rFonts w:ascii="Arial" w:hAnsi="Arial" w:cs="Arial"/>
        <w:sz w:val="18"/>
        <w:szCs w:val="18"/>
        <w:lang w:val="en-US"/>
      </w:rPr>
      <w:t xml:space="preserve"> of </w:t>
    </w:r>
    <w:r w:rsidRPr="00C20DFD">
      <w:rPr>
        <w:rFonts w:ascii="Arial" w:hAnsi="Arial" w:cs="Arial"/>
        <w:sz w:val="18"/>
        <w:szCs w:val="18"/>
        <w:lang w:val="en-US"/>
      </w:rPr>
      <w:fldChar w:fldCharType="begin"/>
    </w:r>
    <w:r w:rsidRPr="00C20DFD">
      <w:rPr>
        <w:rFonts w:ascii="Arial" w:hAnsi="Arial" w:cs="Arial"/>
        <w:sz w:val="18"/>
        <w:szCs w:val="18"/>
        <w:lang w:val="en-US"/>
      </w:rPr>
      <w:instrText xml:space="preserve"> NUMPAGES </w:instrText>
    </w:r>
    <w:r w:rsidRPr="00C20DFD">
      <w:rPr>
        <w:rFonts w:ascii="Arial" w:hAnsi="Arial" w:cs="Arial"/>
        <w:sz w:val="18"/>
        <w:szCs w:val="18"/>
        <w:lang w:val="en-US"/>
      </w:rPr>
      <w:fldChar w:fldCharType="separate"/>
    </w:r>
    <w:r w:rsidR="00D26FDE">
      <w:rPr>
        <w:rFonts w:ascii="Arial" w:hAnsi="Arial" w:cs="Arial"/>
        <w:noProof/>
        <w:sz w:val="18"/>
        <w:szCs w:val="18"/>
        <w:lang w:val="en-US"/>
      </w:rPr>
      <w:t>6</w:t>
    </w:r>
    <w:r w:rsidRPr="00C20DFD">
      <w:rPr>
        <w:rFonts w:ascii="Arial" w:hAnsi="Arial" w:cs="Arial"/>
        <w:sz w:val="18"/>
        <w:szCs w:val="18"/>
        <w:lang w:val="en-US"/>
      </w:rPr>
      <w:fldChar w:fldCharType="end"/>
    </w:r>
  </w:p>
  <w:p w14:paraId="5DF2F20E" w14:textId="77777777" w:rsidR="008D3E45" w:rsidRDefault="008D3E45">
    <w:pPr>
      <w:pStyle w:val="Footer"/>
      <w:rPr>
        <w:rFonts w:ascii="Arial" w:hAnsi="Arial" w:cs="Arial"/>
        <w:sz w:val="18"/>
        <w:szCs w:val="18"/>
        <w:lang w:val="en-US"/>
      </w:rPr>
    </w:pPr>
  </w:p>
  <w:p w14:paraId="5DF2F20F" w14:textId="77777777" w:rsidR="008D3E45" w:rsidRPr="00C20DFD" w:rsidRDefault="008D3E45">
    <w:pPr>
      <w:pStyle w:val="Footer"/>
      <w:rPr>
        <w:rFonts w:ascii="Arial" w:hAnsi="Arial" w:cs="Arial"/>
        <w:sz w:val="18"/>
        <w:szCs w:val="18"/>
        <w:lang w:val="en-US"/>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CABED4D" w14:textId="77777777" w:rsidR="008D3E45" w:rsidRDefault="008D3E45">
      <w:r>
        <w:separator/>
      </w:r>
    </w:p>
  </w:footnote>
  <w:footnote w:type="continuationSeparator" w:id="0">
    <w:p w14:paraId="1822AD0B" w14:textId="77777777" w:rsidR="008D3E45" w:rsidRDefault="008D3E4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9"/>
    <w:multiLevelType w:val="singleLevel"/>
    <w:tmpl w:val="A6BE5870"/>
    <w:lvl w:ilvl="0">
      <w:start w:val="1"/>
      <w:numFmt w:val="bullet"/>
      <w:pStyle w:val="ListBullet"/>
      <w:lvlText w:val=""/>
      <w:lvlJc w:val="left"/>
      <w:pPr>
        <w:tabs>
          <w:tab w:val="num" w:pos="360"/>
        </w:tabs>
        <w:ind w:left="360" w:hanging="360"/>
      </w:pPr>
      <w:rPr>
        <w:rFonts w:ascii="Symbol" w:hAnsi="Symbol" w:hint="default"/>
      </w:rPr>
    </w:lvl>
  </w:abstractNum>
  <w:abstractNum w:abstractNumId="1">
    <w:nsid w:val="040742EC"/>
    <w:multiLevelType w:val="hybridMultilevel"/>
    <w:tmpl w:val="5950E35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nsid w:val="06941CFC"/>
    <w:multiLevelType w:val="hybridMultilevel"/>
    <w:tmpl w:val="4612950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nsid w:val="0A521AE0"/>
    <w:multiLevelType w:val="hybridMultilevel"/>
    <w:tmpl w:val="C7687CDA"/>
    <w:lvl w:ilvl="0" w:tplc="551A54EE">
      <w:start w:val="1"/>
      <w:numFmt w:val="upperLetter"/>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4">
    <w:nsid w:val="0FEA2EBF"/>
    <w:multiLevelType w:val="hybridMultilevel"/>
    <w:tmpl w:val="24F0919C"/>
    <w:lvl w:ilvl="0" w:tplc="04090001">
      <w:start w:val="1"/>
      <w:numFmt w:val="bullet"/>
      <w:lvlText w:val=""/>
      <w:lvlJc w:val="left"/>
      <w:pPr>
        <w:ind w:left="1260" w:hanging="360"/>
      </w:pPr>
      <w:rPr>
        <w:rFonts w:ascii="Symbol" w:hAnsi="Symbol" w:hint="default"/>
      </w:rPr>
    </w:lvl>
    <w:lvl w:ilvl="1" w:tplc="04090003" w:tentative="1">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5">
    <w:nsid w:val="12BF5592"/>
    <w:multiLevelType w:val="hybridMultilevel"/>
    <w:tmpl w:val="0D421D0A"/>
    <w:lvl w:ilvl="0" w:tplc="10090001">
      <w:start w:val="1"/>
      <w:numFmt w:val="bullet"/>
      <w:lvlText w:val=""/>
      <w:lvlJc w:val="left"/>
      <w:pPr>
        <w:ind w:left="360" w:hanging="360"/>
      </w:pPr>
      <w:rPr>
        <w:rFonts w:ascii="Symbol" w:hAnsi="Symbol" w:hint="default"/>
      </w:rPr>
    </w:lvl>
    <w:lvl w:ilvl="1" w:tplc="10090003">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6">
    <w:nsid w:val="1768370E"/>
    <w:multiLevelType w:val="hybridMultilevel"/>
    <w:tmpl w:val="BC50C112"/>
    <w:lvl w:ilvl="0" w:tplc="74D8FAE8">
      <w:start w:val="1"/>
      <w:numFmt w:val="bullet"/>
      <w:lvlText w:val="•"/>
      <w:lvlJc w:val="left"/>
      <w:pPr>
        <w:tabs>
          <w:tab w:val="num" w:pos="720"/>
        </w:tabs>
        <w:ind w:left="720" w:hanging="360"/>
      </w:pPr>
      <w:rPr>
        <w:rFonts w:ascii="Arial" w:hAnsi="Arial" w:hint="default"/>
      </w:rPr>
    </w:lvl>
    <w:lvl w:ilvl="1" w:tplc="26C6BBC8">
      <w:start w:val="1"/>
      <w:numFmt w:val="decimal"/>
      <w:lvlText w:val="%2."/>
      <w:lvlJc w:val="left"/>
      <w:pPr>
        <w:tabs>
          <w:tab w:val="num" w:pos="1440"/>
        </w:tabs>
        <w:ind w:left="1440" w:hanging="360"/>
      </w:pPr>
    </w:lvl>
    <w:lvl w:ilvl="2" w:tplc="7A663B2A">
      <w:start w:val="806"/>
      <w:numFmt w:val="bullet"/>
      <w:lvlText w:val="•"/>
      <w:lvlJc w:val="left"/>
      <w:pPr>
        <w:tabs>
          <w:tab w:val="num" w:pos="2160"/>
        </w:tabs>
        <w:ind w:left="2160" w:hanging="360"/>
      </w:pPr>
      <w:rPr>
        <w:rFonts w:ascii="Arial" w:hAnsi="Arial" w:hint="default"/>
      </w:rPr>
    </w:lvl>
    <w:lvl w:ilvl="3" w:tplc="29F29B62" w:tentative="1">
      <w:start w:val="1"/>
      <w:numFmt w:val="bullet"/>
      <w:lvlText w:val="•"/>
      <w:lvlJc w:val="left"/>
      <w:pPr>
        <w:tabs>
          <w:tab w:val="num" w:pos="2880"/>
        </w:tabs>
        <w:ind w:left="2880" w:hanging="360"/>
      </w:pPr>
      <w:rPr>
        <w:rFonts w:ascii="Arial" w:hAnsi="Arial" w:hint="default"/>
      </w:rPr>
    </w:lvl>
    <w:lvl w:ilvl="4" w:tplc="86A8714A" w:tentative="1">
      <w:start w:val="1"/>
      <w:numFmt w:val="bullet"/>
      <w:lvlText w:val="•"/>
      <w:lvlJc w:val="left"/>
      <w:pPr>
        <w:tabs>
          <w:tab w:val="num" w:pos="3600"/>
        </w:tabs>
        <w:ind w:left="3600" w:hanging="360"/>
      </w:pPr>
      <w:rPr>
        <w:rFonts w:ascii="Arial" w:hAnsi="Arial" w:hint="default"/>
      </w:rPr>
    </w:lvl>
    <w:lvl w:ilvl="5" w:tplc="8A9C0314" w:tentative="1">
      <w:start w:val="1"/>
      <w:numFmt w:val="bullet"/>
      <w:lvlText w:val="•"/>
      <w:lvlJc w:val="left"/>
      <w:pPr>
        <w:tabs>
          <w:tab w:val="num" w:pos="4320"/>
        </w:tabs>
        <w:ind w:left="4320" w:hanging="360"/>
      </w:pPr>
      <w:rPr>
        <w:rFonts w:ascii="Arial" w:hAnsi="Arial" w:hint="default"/>
      </w:rPr>
    </w:lvl>
    <w:lvl w:ilvl="6" w:tplc="96E41814" w:tentative="1">
      <w:start w:val="1"/>
      <w:numFmt w:val="bullet"/>
      <w:lvlText w:val="•"/>
      <w:lvlJc w:val="left"/>
      <w:pPr>
        <w:tabs>
          <w:tab w:val="num" w:pos="5040"/>
        </w:tabs>
        <w:ind w:left="5040" w:hanging="360"/>
      </w:pPr>
      <w:rPr>
        <w:rFonts w:ascii="Arial" w:hAnsi="Arial" w:hint="default"/>
      </w:rPr>
    </w:lvl>
    <w:lvl w:ilvl="7" w:tplc="0E94B3C4" w:tentative="1">
      <w:start w:val="1"/>
      <w:numFmt w:val="bullet"/>
      <w:lvlText w:val="•"/>
      <w:lvlJc w:val="left"/>
      <w:pPr>
        <w:tabs>
          <w:tab w:val="num" w:pos="5760"/>
        </w:tabs>
        <w:ind w:left="5760" w:hanging="360"/>
      </w:pPr>
      <w:rPr>
        <w:rFonts w:ascii="Arial" w:hAnsi="Arial" w:hint="default"/>
      </w:rPr>
    </w:lvl>
    <w:lvl w:ilvl="8" w:tplc="F104A7CE" w:tentative="1">
      <w:start w:val="1"/>
      <w:numFmt w:val="bullet"/>
      <w:lvlText w:val="•"/>
      <w:lvlJc w:val="left"/>
      <w:pPr>
        <w:tabs>
          <w:tab w:val="num" w:pos="6480"/>
        </w:tabs>
        <w:ind w:left="6480" w:hanging="360"/>
      </w:pPr>
      <w:rPr>
        <w:rFonts w:ascii="Arial" w:hAnsi="Arial" w:hint="default"/>
      </w:rPr>
    </w:lvl>
  </w:abstractNum>
  <w:abstractNum w:abstractNumId="7">
    <w:nsid w:val="182747CD"/>
    <w:multiLevelType w:val="hybridMultilevel"/>
    <w:tmpl w:val="3BDA7D04"/>
    <w:lvl w:ilvl="0" w:tplc="04090001">
      <w:start w:val="1"/>
      <w:numFmt w:val="bullet"/>
      <w:lvlText w:val=""/>
      <w:lvlJc w:val="left"/>
      <w:pPr>
        <w:ind w:left="784" w:hanging="360"/>
      </w:pPr>
      <w:rPr>
        <w:rFonts w:ascii="Symbol" w:hAnsi="Symbol" w:hint="default"/>
      </w:rPr>
    </w:lvl>
    <w:lvl w:ilvl="1" w:tplc="04090003">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224" w:hanging="360"/>
      </w:pPr>
      <w:rPr>
        <w:rFonts w:ascii="Wingdings" w:hAnsi="Wingdings" w:hint="default"/>
      </w:rPr>
    </w:lvl>
    <w:lvl w:ilvl="3" w:tplc="04090001" w:tentative="1">
      <w:start w:val="1"/>
      <w:numFmt w:val="bullet"/>
      <w:lvlText w:val=""/>
      <w:lvlJc w:val="left"/>
      <w:pPr>
        <w:ind w:left="2944" w:hanging="360"/>
      </w:pPr>
      <w:rPr>
        <w:rFonts w:ascii="Symbol" w:hAnsi="Symbol" w:hint="default"/>
      </w:rPr>
    </w:lvl>
    <w:lvl w:ilvl="4" w:tplc="04090003" w:tentative="1">
      <w:start w:val="1"/>
      <w:numFmt w:val="bullet"/>
      <w:lvlText w:val="o"/>
      <w:lvlJc w:val="left"/>
      <w:pPr>
        <w:ind w:left="3664" w:hanging="360"/>
      </w:pPr>
      <w:rPr>
        <w:rFonts w:ascii="Courier New" w:hAnsi="Courier New" w:cs="Courier New" w:hint="default"/>
      </w:rPr>
    </w:lvl>
    <w:lvl w:ilvl="5" w:tplc="04090005" w:tentative="1">
      <w:start w:val="1"/>
      <w:numFmt w:val="bullet"/>
      <w:lvlText w:val=""/>
      <w:lvlJc w:val="left"/>
      <w:pPr>
        <w:ind w:left="4384" w:hanging="360"/>
      </w:pPr>
      <w:rPr>
        <w:rFonts w:ascii="Wingdings" w:hAnsi="Wingdings" w:hint="default"/>
      </w:rPr>
    </w:lvl>
    <w:lvl w:ilvl="6" w:tplc="04090001" w:tentative="1">
      <w:start w:val="1"/>
      <w:numFmt w:val="bullet"/>
      <w:lvlText w:val=""/>
      <w:lvlJc w:val="left"/>
      <w:pPr>
        <w:ind w:left="5104" w:hanging="360"/>
      </w:pPr>
      <w:rPr>
        <w:rFonts w:ascii="Symbol" w:hAnsi="Symbol" w:hint="default"/>
      </w:rPr>
    </w:lvl>
    <w:lvl w:ilvl="7" w:tplc="04090003" w:tentative="1">
      <w:start w:val="1"/>
      <w:numFmt w:val="bullet"/>
      <w:lvlText w:val="o"/>
      <w:lvlJc w:val="left"/>
      <w:pPr>
        <w:ind w:left="5824" w:hanging="360"/>
      </w:pPr>
      <w:rPr>
        <w:rFonts w:ascii="Courier New" w:hAnsi="Courier New" w:cs="Courier New" w:hint="default"/>
      </w:rPr>
    </w:lvl>
    <w:lvl w:ilvl="8" w:tplc="04090005" w:tentative="1">
      <w:start w:val="1"/>
      <w:numFmt w:val="bullet"/>
      <w:lvlText w:val=""/>
      <w:lvlJc w:val="left"/>
      <w:pPr>
        <w:ind w:left="6544" w:hanging="360"/>
      </w:pPr>
      <w:rPr>
        <w:rFonts w:ascii="Wingdings" w:hAnsi="Wingdings" w:hint="default"/>
      </w:rPr>
    </w:lvl>
  </w:abstractNum>
  <w:abstractNum w:abstractNumId="8">
    <w:nsid w:val="18FF3243"/>
    <w:multiLevelType w:val="hybridMultilevel"/>
    <w:tmpl w:val="D9228DD6"/>
    <w:lvl w:ilvl="0" w:tplc="04090001">
      <w:start w:val="1"/>
      <w:numFmt w:val="bullet"/>
      <w:lvlText w:val=""/>
      <w:lvlJc w:val="left"/>
      <w:pPr>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9">
    <w:nsid w:val="1AAD0F2D"/>
    <w:multiLevelType w:val="hybridMultilevel"/>
    <w:tmpl w:val="A7EEFD5A"/>
    <w:lvl w:ilvl="0" w:tplc="6144C82A">
      <w:start w:val="7"/>
      <w:numFmt w:val="bullet"/>
      <w:lvlText w:val=""/>
      <w:lvlJc w:val="left"/>
      <w:pPr>
        <w:ind w:left="720" w:hanging="360"/>
      </w:pPr>
      <w:rPr>
        <w:rFonts w:ascii="Symbol" w:eastAsia="Calibri"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1B69352A"/>
    <w:multiLevelType w:val="hybridMultilevel"/>
    <w:tmpl w:val="0D2E203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1">
    <w:nsid w:val="1EE33327"/>
    <w:multiLevelType w:val="hybridMultilevel"/>
    <w:tmpl w:val="1930C7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1F9F55DE"/>
    <w:multiLevelType w:val="hybridMultilevel"/>
    <w:tmpl w:val="022CB940"/>
    <w:lvl w:ilvl="0" w:tplc="C3B82384">
      <w:start w:val="5"/>
      <w:numFmt w:val="bullet"/>
      <w:lvlText w:val="-"/>
      <w:lvlJc w:val="left"/>
      <w:pPr>
        <w:ind w:left="720" w:hanging="360"/>
      </w:pPr>
      <w:rPr>
        <w:rFonts w:ascii="Calibri" w:eastAsia="Times New Roman" w:hAnsi="Calibri"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1FF4016C"/>
    <w:multiLevelType w:val="hybridMultilevel"/>
    <w:tmpl w:val="DA00B13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21C06ABB"/>
    <w:multiLevelType w:val="hybridMultilevel"/>
    <w:tmpl w:val="46CA0AF6"/>
    <w:lvl w:ilvl="0" w:tplc="716CD620">
      <w:start w:val="10"/>
      <w:numFmt w:val="bullet"/>
      <w:lvlText w:val="-"/>
      <w:lvlJc w:val="left"/>
      <w:pPr>
        <w:ind w:left="720" w:hanging="360"/>
      </w:pPr>
      <w:rPr>
        <w:rFonts w:ascii="Calibri" w:eastAsia="Times New Roman" w:hAnsi="Calibri" w:cs="Arial"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23A82D17"/>
    <w:multiLevelType w:val="hybridMultilevel"/>
    <w:tmpl w:val="1898EFA2"/>
    <w:lvl w:ilvl="0" w:tplc="04090001">
      <w:start w:val="1"/>
      <w:numFmt w:val="bullet"/>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16">
    <w:nsid w:val="27A51E7A"/>
    <w:multiLevelType w:val="hybridMultilevel"/>
    <w:tmpl w:val="C396021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7">
    <w:nsid w:val="2D4448F4"/>
    <w:multiLevelType w:val="hybridMultilevel"/>
    <w:tmpl w:val="0D2256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2FF74C87"/>
    <w:multiLevelType w:val="hybridMultilevel"/>
    <w:tmpl w:val="5B4CD266"/>
    <w:lvl w:ilvl="0" w:tplc="04090001">
      <w:start w:val="1"/>
      <w:numFmt w:val="bullet"/>
      <w:lvlText w:val=""/>
      <w:lvlJc w:val="left"/>
      <w:pPr>
        <w:ind w:left="1260" w:hanging="360"/>
      </w:pPr>
      <w:rPr>
        <w:rFonts w:ascii="Symbol" w:hAnsi="Symbol" w:hint="default"/>
      </w:rPr>
    </w:lvl>
    <w:lvl w:ilvl="1" w:tplc="04090003" w:tentative="1">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19">
    <w:nsid w:val="309D25FF"/>
    <w:multiLevelType w:val="hybridMultilevel"/>
    <w:tmpl w:val="DCA66268"/>
    <w:lvl w:ilvl="0" w:tplc="04090001">
      <w:start w:val="1"/>
      <w:numFmt w:val="bullet"/>
      <w:lvlText w:val=""/>
      <w:lvlJc w:val="left"/>
      <w:pPr>
        <w:ind w:left="1260" w:hanging="360"/>
      </w:pPr>
      <w:rPr>
        <w:rFonts w:ascii="Symbol" w:hAnsi="Symbol" w:hint="default"/>
      </w:rPr>
    </w:lvl>
    <w:lvl w:ilvl="1" w:tplc="04090003" w:tentative="1">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20">
    <w:nsid w:val="32645466"/>
    <w:multiLevelType w:val="hybridMultilevel"/>
    <w:tmpl w:val="4172114E"/>
    <w:lvl w:ilvl="0" w:tplc="3580DD88">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1">
    <w:nsid w:val="34293E7D"/>
    <w:multiLevelType w:val="hybridMultilevel"/>
    <w:tmpl w:val="E9B0B540"/>
    <w:lvl w:ilvl="0" w:tplc="10090011">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2">
    <w:nsid w:val="356353AC"/>
    <w:multiLevelType w:val="hybridMultilevel"/>
    <w:tmpl w:val="7AB6F954"/>
    <w:lvl w:ilvl="0" w:tplc="0C54783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nsid w:val="358E51DB"/>
    <w:multiLevelType w:val="hybridMultilevel"/>
    <w:tmpl w:val="F6BE89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37200D69"/>
    <w:multiLevelType w:val="hybridMultilevel"/>
    <w:tmpl w:val="3B220B86"/>
    <w:lvl w:ilvl="0" w:tplc="04090001">
      <w:start w:val="1"/>
      <w:numFmt w:val="bullet"/>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25">
    <w:nsid w:val="3A604238"/>
    <w:multiLevelType w:val="hybridMultilevel"/>
    <w:tmpl w:val="49E669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nsid w:val="3CCB73BB"/>
    <w:multiLevelType w:val="multilevel"/>
    <w:tmpl w:val="A67A14F0"/>
    <w:styleLink w:val="Style1"/>
    <w:lvl w:ilvl="0">
      <w:start w:val="1"/>
      <w:numFmt w:val="decimal"/>
      <w:lvlText w:val="%1."/>
      <w:lvlJc w:val="left"/>
      <w:pPr>
        <w:ind w:left="720" w:hanging="360"/>
      </w:pPr>
      <w:rPr>
        <w:rFonts w:cs="Times New Roman"/>
      </w:rPr>
    </w:lvl>
    <w:lvl w:ilvl="1">
      <w:start w:val="1"/>
      <w:numFmt w:val="lowerLetter"/>
      <w:lvlText w:val="%2."/>
      <w:lvlJc w:val="left"/>
      <w:pPr>
        <w:ind w:left="1440" w:hanging="360"/>
      </w:pPr>
      <w:rPr>
        <w:rFonts w:cs="Times New Roman"/>
      </w:rPr>
    </w:lvl>
    <w:lvl w:ilvl="2">
      <w:start w:val="1"/>
      <w:numFmt w:val="lowerRoman"/>
      <w:lvlText w:val="%3."/>
      <w:lvlJc w:val="right"/>
      <w:pPr>
        <w:ind w:left="2160" w:hanging="180"/>
      </w:pPr>
      <w:rPr>
        <w:rFonts w:cs="Times New Roman"/>
      </w:rPr>
    </w:lvl>
    <w:lvl w:ilvl="3">
      <w:start w:val="1"/>
      <w:numFmt w:val="bullet"/>
      <w:lvlText w:val=""/>
      <w:lvlJc w:val="left"/>
      <w:pPr>
        <w:ind w:left="2880" w:hanging="360"/>
      </w:pPr>
      <w:rPr>
        <w:rFonts w:ascii="Symbol" w:hAnsi="Symbol" w:hint="default"/>
        <w:color w:val="auto"/>
      </w:rPr>
    </w:lvl>
    <w:lvl w:ilvl="4">
      <w:start w:val="1"/>
      <w:numFmt w:val="lowerLetter"/>
      <w:lvlText w:val="%5."/>
      <w:lvlJc w:val="left"/>
      <w:pPr>
        <w:ind w:left="3600" w:hanging="360"/>
      </w:pPr>
      <w:rPr>
        <w:rFonts w:cs="Times New Roman"/>
      </w:rPr>
    </w:lvl>
    <w:lvl w:ilvl="5">
      <w:start w:val="1"/>
      <w:numFmt w:val="lowerRoman"/>
      <w:lvlText w:val="%6."/>
      <w:lvlJc w:val="right"/>
      <w:pPr>
        <w:ind w:left="4320" w:hanging="180"/>
      </w:pPr>
      <w:rPr>
        <w:rFonts w:cs="Times New Roman"/>
      </w:rPr>
    </w:lvl>
    <w:lvl w:ilvl="6">
      <w:start w:val="1"/>
      <w:numFmt w:val="decimal"/>
      <w:lvlText w:val="%7."/>
      <w:lvlJc w:val="left"/>
      <w:pPr>
        <w:ind w:left="5040" w:hanging="360"/>
      </w:pPr>
      <w:rPr>
        <w:rFonts w:cs="Times New Roman"/>
      </w:rPr>
    </w:lvl>
    <w:lvl w:ilvl="7">
      <w:start w:val="1"/>
      <w:numFmt w:val="lowerLetter"/>
      <w:lvlText w:val="%8."/>
      <w:lvlJc w:val="left"/>
      <w:pPr>
        <w:ind w:left="5760" w:hanging="360"/>
      </w:pPr>
      <w:rPr>
        <w:rFonts w:cs="Times New Roman"/>
      </w:rPr>
    </w:lvl>
    <w:lvl w:ilvl="8">
      <w:start w:val="1"/>
      <w:numFmt w:val="lowerRoman"/>
      <w:lvlText w:val="%9."/>
      <w:lvlJc w:val="right"/>
      <w:pPr>
        <w:ind w:left="6480" w:hanging="180"/>
      </w:pPr>
      <w:rPr>
        <w:rFonts w:cs="Times New Roman"/>
      </w:rPr>
    </w:lvl>
  </w:abstractNum>
  <w:abstractNum w:abstractNumId="27">
    <w:nsid w:val="41E77CF0"/>
    <w:multiLevelType w:val="hybridMultilevel"/>
    <w:tmpl w:val="10328BB2"/>
    <w:lvl w:ilvl="0" w:tplc="7D688490">
      <w:start w:val="1"/>
      <w:numFmt w:val="upperLetter"/>
      <w:lvlText w:val="%1."/>
      <w:lvlJc w:val="left"/>
      <w:pPr>
        <w:ind w:left="1260" w:hanging="360"/>
      </w:pPr>
      <w:rPr>
        <w:rFonts w:hint="default"/>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28">
    <w:nsid w:val="49197C81"/>
    <w:multiLevelType w:val="hybridMultilevel"/>
    <w:tmpl w:val="1AFEF0D0"/>
    <w:lvl w:ilvl="0" w:tplc="20107168">
      <w:start w:val="3"/>
      <w:numFmt w:val="bullet"/>
      <w:lvlText w:val="-"/>
      <w:lvlJc w:val="left"/>
      <w:pPr>
        <w:ind w:left="720" w:hanging="360"/>
      </w:pPr>
      <w:rPr>
        <w:rFonts w:ascii="Calibri" w:eastAsia="Times New Roman"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nsid w:val="524E4A64"/>
    <w:multiLevelType w:val="hybridMultilevel"/>
    <w:tmpl w:val="49686E46"/>
    <w:lvl w:ilvl="0" w:tplc="20107168">
      <w:start w:val="3"/>
      <w:numFmt w:val="bullet"/>
      <w:lvlText w:val="-"/>
      <w:lvlJc w:val="left"/>
      <w:pPr>
        <w:ind w:left="720" w:hanging="360"/>
      </w:pPr>
      <w:rPr>
        <w:rFonts w:ascii="Calibri" w:eastAsia="Times New Roman"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nsid w:val="52CA4C4F"/>
    <w:multiLevelType w:val="multilevel"/>
    <w:tmpl w:val="65DC17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nsid w:val="5CB25292"/>
    <w:multiLevelType w:val="hybridMultilevel"/>
    <w:tmpl w:val="E5848C5A"/>
    <w:lvl w:ilvl="0" w:tplc="04090001">
      <w:start w:val="1"/>
      <w:numFmt w:val="bullet"/>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32">
    <w:nsid w:val="5DBB073A"/>
    <w:multiLevelType w:val="hybridMultilevel"/>
    <w:tmpl w:val="B4C4774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3">
    <w:nsid w:val="603B7A3C"/>
    <w:multiLevelType w:val="multilevel"/>
    <w:tmpl w:val="4C7A511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nsid w:val="62D26F45"/>
    <w:multiLevelType w:val="hybridMultilevel"/>
    <w:tmpl w:val="7868A8B0"/>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5">
    <w:nsid w:val="64B834B0"/>
    <w:multiLevelType w:val="hybridMultilevel"/>
    <w:tmpl w:val="18806F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nsid w:val="695D711F"/>
    <w:multiLevelType w:val="hybridMultilevel"/>
    <w:tmpl w:val="1C2298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nsid w:val="6AEC2FD1"/>
    <w:multiLevelType w:val="hybridMultilevel"/>
    <w:tmpl w:val="24E6EB6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8">
    <w:nsid w:val="6C1F4209"/>
    <w:multiLevelType w:val="hybridMultilevel"/>
    <w:tmpl w:val="C2A820EA"/>
    <w:lvl w:ilvl="0" w:tplc="EDF8E51A">
      <w:start w:val="1"/>
      <w:numFmt w:val="lowerLetter"/>
      <w:lvlText w:val="%1)"/>
      <w:lvlJc w:val="left"/>
      <w:pPr>
        <w:ind w:left="907" w:hanging="360"/>
      </w:pPr>
      <w:rPr>
        <w:rFonts w:hint="default"/>
      </w:rPr>
    </w:lvl>
    <w:lvl w:ilvl="1" w:tplc="04090019" w:tentative="1">
      <w:start w:val="1"/>
      <w:numFmt w:val="lowerLetter"/>
      <w:lvlText w:val="%2."/>
      <w:lvlJc w:val="left"/>
      <w:pPr>
        <w:ind w:left="1627" w:hanging="360"/>
      </w:pPr>
    </w:lvl>
    <w:lvl w:ilvl="2" w:tplc="0409001B" w:tentative="1">
      <w:start w:val="1"/>
      <w:numFmt w:val="lowerRoman"/>
      <w:lvlText w:val="%3."/>
      <w:lvlJc w:val="right"/>
      <w:pPr>
        <w:ind w:left="2347" w:hanging="180"/>
      </w:pPr>
    </w:lvl>
    <w:lvl w:ilvl="3" w:tplc="0409000F" w:tentative="1">
      <w:start w:val="1"/>
      <w:numFmt w:val="decimal"/>
      <w:lvlText w:val="%4."/>
      <w:lvlJc w:val="left"/>
      <w:pPr>
        <w:ind w:left="3067" w:hanging="360"/>
      </w:pPr>
    </w:lvl>
    <w:lvl w:ilvl="4" w:tplc="04090019" w:tentative="1">
      <w:start w:val="1"/>
      <w:numFmt w:val="lowerLetter"/>
      <w:lvlText w:val="%5."/>
      <w:lvlJc w:val="left"/>
      <w:pPr>
        <w:ind w:left="3787" w:hanging="360"/>
      </w:pPr>
    </w:lvl>
    <w:lvl w:ilvl="5" w:tplc="0409001B" w:tentative="1">
      <w:start w:val="1"/>
      <w:numFmt w:val="lowerRoman"/>
      <w:lvlText w:val="%6."/>
      <w:lvlJc w:val="right"/>
      <w:pPr>
        <w:ind w:left="4507" w:hanging="180"/>
      </w:pPr>
    </w:lvl>
    <w:lvl w:ilvl="6" w:tplc="0409000F" w:tentative="1">
      <w:start w:val="1"/>
      <w:numFmt w:val="decimal"/>
      <w:lvlText w:val="%7."/>
      <w:lvlJc w:val="left"/>
      <w:pPr>
        <w:ind w:left="5227" w:hanging="360"/>
      </w:pPr>
    </w:lvl>
    <w:lvl w:ilvl="7" w:tplc="04090019" w:tentative="1">
      <w:start w:val="1"/>
      <w:numFmt w:val="lowerLetter"/>
      <w:lvlText w:val="%8."/>
      <w:lvlJc w:val="left"/>
      <w:pPr>
        <w:ind w:left="5947" w:hanging="360"/>
      </w:pPr>
    </w:lvl>
    <w:lvl w:ilvl="8" w:tplc="0409001B" w:tentative="1">
      <w:start w:val="1"/>
      <w:numFmt w:val="lowerRoman"/>
      <w:lvlText w:val="%9."/>
      <w:lvlJc w:val="right"/>
      <w:pPr>
        <w:ind w:left="6667" w:hanging="180"/>
      </w:pPr>
    </w:lvl>
  </w:abstractNum>
  <w:abstractNum w:abstractNumId="39">
    <w:nsid w:val="6E2547F0"/>
    <w:multiLevelType w:val="hybridMultilevel"/>
    <w:tmpl w:val="0836502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0">
    <w:nsid w:val="716E65CE"/>
    <w:multiLevelType w:val="hybridMultilevel"/>
    <w:tmpl w:val="B11E74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nsid w:val="72921689"/>
    <w:multiLevelType w:val="hybridMultilevel"/>
    <w:tmpl w:val="91B2DDE2"/>
    <w:lvl w:ilvl="0" w:tplc="B02AEF80">
      <w:start w:val="1"/>
      <w:numFmt w:val="bullet"/>
      <w:lvlText w:val="•"/>
      <w:lvlJc w:val="left"/>
      <w:pPr>
        <w:tabs>
          <w:tab w:val="num" w:pos="720"/>
        </w:tabs>
        <w:ind w:left="720" w:hanging="360"/>
      </w:pPr>
      <w:rPr>
        <w:rFonts w:ascii="Arial" w:hAnsi="Arial" w:hint="default"/>
      </w:rPr>
    </w:lvl>
    <w:lvl w:ilvl="1" w:tplc="B8926560" w:tentative="1">
      <w:start w:val="1"/>
      <w:numFmt w:val="bullet"/>
      <w:lvlText w:val="•"/>
      <w:lvlJc w:val="left"/>
      <w:pPr>
        <w:tabs>
          <w:tab w:val="num" w:pos="1440"/>
        </w:tabs>
        <w:ind w:left="1440" w:hanging="360"/>
      </w:pPr>
      <w:rPr>
        <w:rFonts w:ascii="Arial" w:hAnsi="Arial" w:hint="default"/>
      </w:rPr>
    </w:lvl>
    <w:lvl w:ilvl="2" w:tplc="77CE9294" w:tentative="1">
      <w:start w:val="1"/>
      <w:numFmt w:val="bullet"/>
      <w:lvlText w:val="•"/>
      <w:lvlJc w:val="left"/>
      <w:pPr>
        <w:tabs>
          <w:tab w:val="num" w:pos="2160"/>
        </w:tabs>
        <w:ind w:left="2160" w:hanging="360"/>
      </w:pPr>
      <w:rPr>
        <w:rFonts w:ascii="Arial" w:hAnsi="Arial" w:hint="default"/>
      </w:rPr>
    </w:lvl>
    <w:lvl w:ilvl="3" w:tplc="E4C871D2" w:tentative="1">
      <w:start w:val="1"/>
      <w:numFmt w:val="bullet"/>
      <w:lvlText w:val="•"/>
      <w:lvlJc w:val="left"/>
      <w:pPr>
        <w:tabs>
          <w:tab w:val="num" w:pos="2880"/>
        </w:tabs>
        <w:ind w:left="2880" w:hanging="360"/>
      </w:pPr>
      <w:rPr>
        <w:rFonts w:ascii="Arial" w:hAnsi="Arial" w:hint="default"/>
      </w:rPr>
    </w:lvl>
    <w:lvl w:ilvl="4" w:tplc="EA8A708E" w:tentative="1">
      <w:start w:val="1"/>
      <w:numFmt w:val="bullet"/>
      <w:lvlText w:val="•"/>
      <w:lvlJc w:val="left"/>
      <w:pPr>
        <w:tabs>
          <w:tab w:val="num" w:pos="3600"/>
        </w:tabs>
        <w:ind w:left="3600" w:hanging="360"/>
      </w:pPr>
      <w:rPr>
        <w:rFonts w:ascii="Arial" w:hAnsi="Arial" w:hint="default"/>
      </w:rPr>
    </w:lvl>
    <w:lvl w:ilvl="5" w:tplc="5D365D6C" w:tentative="1">
      <w:start w:val="1"/>
      <w:numFmt w:val="bullet"/>
      <w:lvlText w:val="•"/>
      <w:lvlJc w:val="left"/>
      <w:pPr>
        <w:tabs>
          <w:tab w:val="num" w:pos="4320"/>
        </w:tabs>
        <w:ind w:left="4320" w:hanging="360"/>
      </w:pPr>
      <w:rPr>
        <w:rFonts w:ascii="Arial" w:hAnsi="Arial" w:hint="default"/>
      </w:rPr>
    </w:lvl>
    <w:lvl w:ilvl="6" w:tplc="7E540060" w:tentative="1">
      <w:start w:val="1"/>
      <w:numFmt w:val="bullet"/>
      <w:lvlText w:val="•"/>
      <w:lvlJc w:val="left"/>
      <w:pPr>
        <w:tabs>
          <w:tab w:val="num" w:pos="5040"/>
        </w:tabs>
        <w:ind w:left="5040" w:hanging="360"/>
      </w:pPr>
      <w:rPr>
        <w:rFonts w:ascii="Arial" w:hAnsi="Arial" w:hint="default"/>
      </w:rPr>
    </w:lvl>
    <w:lvl w:ilvl="7" w:tplc="CCF6A728" w:tentative="1">
      <w:start w:val="1"/>
      <w:numFmt w:val="bullet"/>
      <w:lvlText w:val="•"/>
      <w:lvlJc w:val="left"/>
      <w:pPr>
        <w:tabs>
          <w:tab w:val="num" w:pos="5760"/>
        </w:tabs>
        <w:ind w:left="5760" w:hanging="360"/>
      </w:pPr>
      <w:rPr>
        <w:rFonts w:ascii="Arial" w:hAnsi="Arial" w:hint="default"/>
      </w:rPr>
    </w:lvl>
    <w:lvl w:ilvl="8" w:tplc="247E3ECE" w:tentative="1">
      <w:start w:val="1"/>
      <w:numFmt w:val="bullet"/>
      <w:lvlText w:val="•"/>
      <w:lvlJc w:val="left"/>
      <w:pPr>
        <w:tabs>
          <w:tab w:val="num" w:pos="6480"/>
        </w:tabs>
        <w:ind w:left="6480" w:hanging="360"/>
      </w:pPr>
      <w:rPr>
        <w:rFonts w:ascii="Arial" w:hAnsi="Arial" w:hint="default"/>
      </w:rPr>
    </w:lvl>
  </w:abstractNum>
  <w:abstractNum w:abstractNumId="42">
    <w:nsid w:val="746931D4"/>
    <w:multiLevelType w:val="hybridMultilevel"/>
    <w:tmpl w:val="37AC40E2"/>
    <w:lvl w:ilvl="0" w:tplc="F6B0791A">
      <w:start w:val="6"/>
      <w:numFmt w:val="bullet"/>
      <w:lvlText w:val="-"/>
      <w:lvlJc w:val="left"/>
      <w:pPr>
        <w:ind w:left="900" w:hanging="360"/>
      </w:pPr>
      <w:rPr>
        <w:rFonts w:ascii="Calibri" w:eastAsia="Times New Roman" w:hAnsi="Calibri" w:cs="Arial"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43">
    <w:nsid w:val="75B917DE"/>
    <w:multiLevelType w:val="hybridMultilevel"/>
    <w:tmpl w:val="97DA0C2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4">
    <w:nsid w:val="76697E3A"/>
    <w:multiLevelType w:val="hybridMultilevel"/>
    <w:tmpl w:val="D0B64D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nsid w:val="79725845"/>
    <w:multiLevelType w:val="hybridMultilevel"/>
    <w:tmpl w:val="8018B54C"/>
    <w:lvl w:ilvl="0" w:tplc="4DE4B97C">
      <w:start w:val="12"/>
      <w:numFmt w:val="bullet"/>
      <w:lvlText w:val=""/>
      <w:lvlJc w:val="left"/>
      <w:pPr>
        <w:ind w:left="720" w:hanging="360"/>
      </w:pPr>
      <w:rPr>
        <w:rFonts w:ascii="Calibri" w:eastAsia="Times New Roman" w:hAnsi="Calibri"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nsid w:val="7FF0614E"/>
    <w:multiLevelType w:val="hybridMultilevel"/>
    <w:tmpl w:val="663EC72E"/>
    <w:lvl w:ilvl="0" w:tplc="04090001">
      <w:start w:val="1"/>
      <w:numFmt w:val="bullet"/>
      <w:lvlText w:val=""/>
      <w:lvlJc w:val="left"/>
      <w:pPr>
        <w:ind w:left="1260" w:hanging="360"/>
      </w:pPr>
      <w:rPr>
        <w:rFonts w:ascii="Symbol" w:hAnsi="Symbol" w:hint="default"/>
      </w:rPr>
    </w:lvl>
    <w:lvl w:ilvl="1" w:tplc="04090003" w:tentative="1">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num w:numId="1">
    <w:abstractNumId w:val="26"/>
  </w:num>
  <w:num w:numId="2">
    <w:abstractNumId w:val="44"/>
  </w:num>
  <w:num w:numId="3">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2"/>
  </w:num>
  <w:num w:numId="5">
    <w:abstractNumId w:val="37"/>
  </w:num>
  <w:num w:numId="6">
    <w:abstractNumId w:val="34"/>
  </w:num>
  <w:num w:numId="7">
    <w:abstractNumId w:val="2"/>
  </w:num>
  <w:num w:numId="8">
    <w:abstractNumId w:val="43"/>
  </w:num>
  <w:num w:numId="9">
    <w:abstractNumId w:val="1"/>
  </w:num>
  <w:num w:numId="10">
    <w:abstractNumId w:val="16"/>
  </w:num>
  <w:num w:numId="11">
    <w:abstractNumId w:val="39"/>
  </w:num>
  <w:num w:numId="12">
    <w:abstractNumId w:val="28"/>
  </w:num>
  <w:num w:numId="13">
    <w:abstractNumId w:val="29"/>
  </w:num>
  <w:num w:numId="14">
    <w:abstractNumId w:val="35"/>
  </w:num>
  <w:num w:numId="15">
    <w:abstractNumId w:val="11"/>
  </w:num>
  <w:num w:numId="16">
    <w:abstractNumId w:val="20"/>
  </w:num>
  <w:num w:numId="17">
    <w:abstractNumId w:val="27"/>
  </w:num>
  <w:num w:numId="18">
    <w:abstractNumId w:val="9"/>
  </w:num>
  <w:num w:numId="19">
    <w:abstractNumId w:val="17"/>
  </w:num>
  <w:num w:numId="20">
    <w:abstractNumId w:val="42"/>
  </w:num>
  <w:num w:numId="21">
    <w:abstractNumId w:val="22"/>
  </w:num>
  <w:num w:numId="22">
    <w:abstractNumId w:val="15"/>
  </w:num>
  <w:num w:numId="23">
    <w:abstractNumId w:val="23"/>
  </w:num>
  <w:num w:numId="24">
    <w:abstractNumId w:val="24"/>
  </w:num>
  <w:num w:numId="25">
    <w:abstractNumId w:val="3"/>
  </w:num>
  <w:num w:numId="26">
    <w:abstractNumId w:val="21"/>
  </w:num>
  <w:num w:numId="27">
    <w:abstractNumId w:val="13"/>
  </w:num>
  <w:num w:numId="28">
    <w:abstractNumId w:val="30"/>
  </w:num>
  <w:num w:numId="29">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14"/>
  </w:num>
  <w:num w:numId="31">
    <w:abstractNumId w:val="18"/>
  </w:num>
  <w:num w:numId="32">
    <w:abstractNumId w:val="7"/>
  </w:num>
  <w:num w:numId="33">
    <w:abstractNumId w:val="33"/>
  </w:num>
  <w:num w:numId="34">
    <w:abstractNumId w:val="45"/>
  </w:num>
  <w:num w:numId="35">
    <w:abstractNumId w:val="4"/>
  </w:num>
  <w:num w:numId="36">
    <w:abstractNumId w:val="25"/>
  </w:num>
  <w:num w:numId="37">
    <w:abstractNumId w:val="19"/>
  </w:num>
  <w:num w:numId="38">
    <w:abstractNumId w:val="0"/>
  </w:num>
  <w:num w:numId="39">
    <w:abstractNumId w:val="38"/>
  </w:num>
  <w:num w:numId="40">
    <w:abstractNumId w:val="46"/>
  </w:num>
  <w:num w:numId="41">
    <w:abstractNumId w:val="31"/>
  </w:num>
  <w:num w:numId="42">
    <w:abstractNumId w:val="5"/>
  </w:num>
  <w:num w:numId="43">
    <w:abstractNumId w:val="12"/>
  </w:num>
  <w:num w:numId="44">
    <w:abstractNumId w:val="36"/>
  </w:num>
  <w:num w:numId="45">
    <w:abstractNumId w:val="40"/>
  </w:num>
  <w:num w:numId="46">
    <w:abstractNumId w:val="6"/>
  </w:num>
  <w:num w:numId="47">
    <w:abstractNumId w:val="41"/>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2867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46115"/>
    <w:rsid w:val="00000454"/>
    <w:rsid w:val="00000B1F"/>
    <w:rsid w:val="00000C94"/>
    <w:rsid w:val="0000527A"/>
    <w:rsid w:val="000060A9"/>
    <w:rsid w:val="00010503"/>
    <w:rsid w:val="00010CC4"/>
    <w:rsid w:val="0001623C"/>
    <w:rsid w:val="00020C39"/>
    <w:rsid w:val="00021F21"/>
    <w:rsid w:val="00022A82"/>
    <w:rsid w:val="00025E7E"/>
    <w:rsid w:val="00026971"/>
    <w:rsid w:val="000275D9"/>
    <w:rsid w:val="000279FC"/>
    <w:rsid w:val="00030B9D"/>
    <w:rsid w:val="00030D5E"/>
    <w:rsid w:val="00034254"/>
    <w:rsid w:val="00036ED7"/>
    <w:rsid w:val="00042F6F"/>
    <w:rsid w:val="000464BD"/>
    <w:rsid w:val="00046F91"/>
    <w:rsid w:val="00047667"/>
    <w:rsid w:val="00047E1E"/>
    <w:rsid w:val="0006278C"/>
    <w:rsid w:val="000656F2"/>
    <w:rsid w:val="00084FA3"/>
    <w:rsid w:val="000854EB"/>
    <w:rsid w:val="00090491"/>
    <w:rsid w:val="000923E8"/>
    <w:rsid w:val="00094377"/>
    <w:rsid w:val="000956E9"/>
    <w:rsid w:val="00097FF7"/>
    <w:rsid w:val="000A08CE"/>
    <w:rsid w:val="000A1593"/>
    <w:rsid w:val="000A1B91"/>
    <w:rsid w:val="000A2632"/>
    <w:rsid w:val="000A2A22"/>
    <w:rsid w:val="000A37C8"/>
    <w:rsid w:val="000B2B36"/>
    <w:rsid w:val="000B2D51"/>
    <w:rsid w:val="000B2E0C"/>
    <w:rsid w:val="000B4986"/>
    <w:rsid w:val="000B77A4"/>
    <w:rsid w:val="000C0A59"/>
    <w:rsid w:val="000C2E86"/>
    <w:rsid w:val="000C5E73"/>
    <w:rsid w:val="000C6B0F"/>
    <w:rsid w:val="000D047C"/>
    <w:rsid w:val="000D082C"/>
    <w:rsid w:val="000D1448"/>
    <w:rsid w:val="000D412D"/>
    <w:rsid w:val="000E38CC"/>
    <w:rsid w:val="000E707B"/>
    <w:rsid w:val="000F3049"/>
    <w:rsid w:val="000F338A"/>
    <w:rsid w:val="000F4461"/>
    <w:rsid w:val="000F56F3"/>
    <w:rsid w:val="00104AA6"/>
    <w:rsid w:val="001117D1"/>
    <w:rsid w:val="00111AA9"/>
    <w:rsid w:val="00120C52"/>
    <w:rsid w:val="0012482F"/>
    <w:rsid w:val="001252DC"/>
    <w:rsid w:val="00126E98"/>
    <w:rsid w:val="00134CE2"/>
    <w:rsid w:val="0013695F"/>
    <w:rsid w:val="001375C3"/>
    <w:rsid w:val="00141B54"/>
    <w:rsid w:val="00142275"/>
    <w:rsid w:val="00143442"/>
    <w:rsid w:val="00144C29"/>
    <w:rsid w:val="00144D3F"/>
    <w:rsid w:val="00145D24"/>
    <w:rsid w:val="001467FC"/>
    <w:rsid w:val="0014701F"/>
    <w:rsid w:val="0015021E"/>
    <w:rsid w:val="00150CCB"/>
    <w:rsid w:val="001515AA"/>
    <w:rsid w:val="00151BEA"/>
    <w:rsid w:val="0015234D"/>
    <w:rsid w:val="0015378A"/>
    <w:rsid w:val="00161FCF"/>
    <w:rsid w:val="00162E96"/>
    <w:rsid w:val="00163DCD"/>
    <w:rsid w:val="001677C9"/>
    <w:rsid w:val="001707C7"/>
    <w:rsid w:val="00172C76"/>
    <w:rsid w:val="00181956"/>
    <w:rsid w:val="00183AE5"/>
    <w:rsid w:val="00187B29"/>
    <w:rsid w:val="00190268"/>
    <w:rsid w:val="001927AE"/>
    <w:rsid w:val="00192B43"/>
    <w:rsid w:val="00193039"/>
    <w:rsid w:val="001A13FB"/>
    <w:rsid w:val="001A78CC"/>
    <w:rsid w:val="001B10F6"/>
    <w:rsid w:val="001B1263"/>
    <w:rsid w:val="001B2E95"/>
    <w:rsid w:val="001B7087"/>
    <w:rsid w:val="001B7BBD"/>
    <w:rsid w:val="001C3376"/>
    <w:rsid w:val="001C6D18"/>
    <w:rsid w:val="001C7C41"/>
    <w:rsid w:val="001D004B"/>
    <w:rsid w:val="001D0313"/>
    <w:rsid w:val="001D1014"/>
    <w:rsid w:val="001D2395"/>
    <w:rsid w:val="001D7A00"/>
    <w:rsid w:val="001E0E4D"/>
    <w:rsid w:val="001E1E90"/>
    <w:rsid w:val="001E31D9"/>
    <w:rsid w:val="001E3362"/>
    <w:rsid w:val="001E48A4"/>
    <w:rsid w:val="001F1E74"/>
    <w:rsid w:val="001F2196"/>
    <w:rsid w:val="001F3DF5"/>
    <w:rsid w:val="001F6681"/>
    <w:rsid w:val="00200792"/>
    <w:rsid w:val="002017A3"/>
    <w:rsid w:val="0020186B"/>
    <w:rsid w:val="00202F96"/>
    <w:rsid w:val="00203FB4"/>
    <w:rsid w:val="00222063"/>
    <w:rsid w:val="00227B07"/>
    <w:rsid w:val="00231D73"/>
    <w:rsid w:val="00233DFD"/>
    <w:rsid w:val="002352EE"/>
    <w:rsid w:val="00237AB8"/>
    <w:rsid w:val="00237C9F"/>
    <w:rsid w:val="00237FE8"/>
    <w:rsid w:val="0024036C"/>
    <w:rsid w:val="00245686"/>
    <w:rsid w:val="00245F7E"/>
    <w:rsid w:val="00246115"/>
    <w:rsid w:val="00265E72"/>
    <w:rsid w:val="002704DD"/>
    <w:rsid w:val="0027597C"/>
    <w:rsid w:val="00280C1F"/>
    <w:rsid w:val="00281D29"/>
    <w:rsid w:val="002860A7"/>
    <w:rsid w:val="00286BFD"/>
    <w:rsid w:val="002901D3"/>
    <w:rsid w:val="002959B6"/>
    <w:rsid w:val="002A0842"/>
    <w:rsid w:val="002B188E"/>
    <w:rsid w:val="002B1D31"/>
    <w:rsid w:val="002B5847"/>
    <w:rsid w:val="002B6214"/>
    <w:rsid w:val="002B7BC4"/>
    <w:rsid w:val="002C0F68"/>
    <w:rsid w:val="002C277B"/>
    <w:rsid w:val="002C2DE9"/>
    <w:rsid w:val="002C3239"/>
    <w:rsid w:val="002C7289"/>
    <w:rsid w:val="002D7106"/>
    <w:rsid w:val="002E027D"/>
    <w:rsid w:val="002E0AF8"/>
    <w:rsid w:val="002E21FE"/>
    <w:rsid w:val="002E6653"/>
    <w:rsid w:val="002E72E7"/>
    <w:rsid w:val="002E7B37"/>
    <w:rsid w:val="002F5112"/>
    <w:rsid w:val="002F7AA1"/>
    <w:rsid w:val="0030008F"/>
    <w:rsid w:val="003013AF"/>
    <w:rsid w:val="0030289D"/>
    <w:rsid w:val="003068DC"/>
    <w:rsid w:val="003118F3"/>
    <w:rsid w:val="0031634B"/>
    <w:rsid w:val="003176D2"/>
    <w:rsid w:val="00324974"/>
    <w:rsid w:val="00324BB9"/>
    <w:rsid w:val="00324C5F"/>
    <w:rsid w:val="00327C35"/>
    <w:rsid w:val="00334B0F"/>
    <w:rsid w:val="00336C4C"/>
    <w:rsid w:val="00344CA1"/>
    <w:rsid w:val="00354676"/>
    <w:rsid w:val="0035500E"/>
    <w:rsid w:val="00357203"/>
    <w:rsid w:val="003604DC"/>
    <w:rsid w:val="00361FF6"/>
    <w:rsid w:val="00362A30"/>
    <w:rsid w:val="00363215"/>
    <w:rsid w:val="00365261"/>
    <w:rsid w:val="00365987"/>
    <w:rsid w:val="00366CE0"/>
    <w:rsid w:val="00377E9F"/>
    <w:rsid w:val="00380442"/>
    <w:rsid w:val="0038540F"/>
    <w:rsid w:val="00391873"/>
    <w:rsid w:val="003A2D66"/>
    <w:rsid w:val="003A35A6"/>
    <w:rsid w:val="003A4A74"/>
    <w:rsid w:val="003B04BA"/>
    <w:rsid w:val="003B3742"/>
    <w:rsid w:val="003B6161"/>
    <w:rsid w:val="003B69F7"/>
    <w:rsid w:val="003B768B"/>
    <w:rsid w:val="003B7834"/>
    <w:rsid w:val="003C37FC"/>
    <w:rsid w:val="003C7BCD"/>
    <w:rsid w:val="003C7CD4"/>
    <w:rsid w:val="003D2080"/>
    <w:rsid w:val="003D4D73"/>
    <w:rsid w:val="003D5F0C"/>
    <w:rsid w:val="003D62B9"/>
    <w:rsid w:val="003D6F6C"/>
    <w:rsid w:val="003E26C9"/>
    <w:rsid w:val="003E27B0"/>
    <w:rsid w:val="003E39E8"/>
    <w:rsid w:val="003E6046"/>
    <w:rsid w:val="003E70A8"/>
    <w:rsid w:val="003E7E40"/>
    <w:rsid w:val="003F0A4A"/>
    <w:rsid w:val="003F1244"/>
    <w:rsid w:val="003F225B"/>
    <w:rsid w:val="003F65AF"/>
    <w:rsid w:val="003F76C5"/>
    <w:rsid w:val="00400BB3"/>
    <w:rsid w:val="00402C17"/>
    <w:rsid w:val="0040500B"/>
    <w:rsid w:val="00407F18"/>
    <w:rsid w:val="00416A9A"/>
    <w:rsid w:val="00416E53"/>
    <w:rsid w:val="00417341"/>
    <w:rsid w:val="004234C7"/>
    <w:rsid w:val="00424596"/>
    <w:rsid w:val="00425862"/>
    <w:rsid w:val="00427348"/>
    <w:rsid w:val="00430029"/>
    <w:rsid w:val="004344C6"/>
    <w:rsid w:val="00435BD7"/>
    <w:rsid w:val="004456EB"/>
    <w:rsid w:val="0046345D"/>
    <w:rsid w:val="00466A94"/>
    <w:rsid w:val="00472F00"/>
    <w:rsid w:val="00477600"/>
    <w:rsid w:val="00481572"/>
    <w:rsid w:val="00483927"/>
    <w:rsid w:val="004839A3"/>
    <w:rsid w:val="004855B7"/>
    <w:rsid w:val="004871BC"/>
    <w:rsid w:val="0048772A"/>
    <w:rsid w:val="00492239"/>
    <w:rsid w:val="0049432B"/>
    <w:rsid w:val="00495BA4"/>
    <w:rsid w:val="004A30BD"/>
    <w:rsid w:val="004A4181"/>
    <w:rsid w:val="004A55C3"/>
    <w:rsid w:val="004A5EBC"/>
    <w:rsid w:val="004B3FED"/>
    <w:rsid w:val="004B4EBB"/>
    <w:rsid w:val="004B7C42"/>
    <w:rsid w:val="004C029C"/>
    <w:rsid w:val="004C424E"/>
    <w:rsid w:val="004C4CCA"/>
    <w:rsid w:val="004D3615"/>
    <w:rsid w:val="004D649E"/>
    <w:rsid w:val="004D6FC6"/>
    <w:rsid w:val="004D7B23"/>
    <w:rsid w:val="004E053E"/>
    <w:rsid w:val="004E2955"/>
    <w:rsid w:val="004E411D"/>
    <w:rsid w:val="004E46F1"/>
    <w:rsid w:val="004E562F"/>
    <w:rsid w:val="004E57B7"/>
    <w:rsid w:val="004F1DFA"/>
    <w:rsid w:val="004F51CE"/>
    <w:rsid w:val="004F76B2"/>
    <w:rsid w:val="005048FB"/>
    <w:rsid w:val="00507A56"/>
    <w:rsid w:val="00507F9D"/>
    <w:rsid w:val="005104C5"/>
    <w:rsid w:val="0051067A"/>
    <w:rsid w:val="00511DF5"/>
    <w:rsid w:val="005127AF"/>
    <w:rsid w:val="00523352"/>
    <w:rsid w:val="0052337A"/>
    <w:rsid w:val="00524471"/>
    <w:rsid w:val="0052456B"/>
    <w:rsid w:val="00525D98"/>
    <w:rsid w:val="005273BC"/>
    <w:rsid w:val="00530028"/>
    <w:rsid w:val="00532178"/>
    <w:rsid w:val="0053273A"/>
    <w:rsid w:val="005360A0"/>
    <w:rsid w:val="00537A26"/>
    <w:rsid w:val="0054268A"/>
    <w:rsid w:val="0054331D"/>
    <w:rsid w:val="00544D8F"/>
    <w:rsid w:val="00546AEB"/>
    <w:rsid w:val="00550041"/>
    <w:rsid w:val="00551915"/>
    <w:rsid w:val="00551BEB"/>
    <w:rsid w:val="00553450"/>
    <w:rsid w:val="00554455"/>
    <w:rsid w:val="00555DB8"/>
    <w:rsid w:val="00557542"/>
    <w:rsid w:val="00563C20"/>
    <w:rsid w:val="0056467E"/>
    <w:rsid w:val="00571407"/>
    <w:rsid w:val="0057213E"/>
    <w:rsid w:val="005728E6"/>
    <w:rsid w:val="00572A97"/>
    <w:rsid w:val="0057415E"/>
    <w:rsid w:val="00575CBD"/>
    <w:rsid w:val="005813A6"/>
    <w:rsid w:val="005816EA"/>
    <w:rsid w:val="0058315D"/>
    <w:rsid w:val="0058523F"/>
    <w:rsid w:val="005877E9"/>
    <w:rsid w:val="00590523"/>
    <w:rsid w:val="00590F79"/>
    <w:rsid w:val="00591881"/>
    <w:rsid w:val="0059457E"/>
    <w:rsid w:val="00594D54"/>
    <w:rsid w:val="00596BB6"/>
    <w:rsid w:val="005A12E3"/>
    <w:rsid w:val="005A3A32"/>
    <w:rsid w:val="005A6017"/>
    <w:rsid w:val="005A7953"/>
    <w:rsid w:val="005B4740"/>
    <w:rsid w:val="005B67F6"/>
    <w:rsid w:val="005B6D18"/>
    <w:rsid w:val="005B6E7A"/>
    <w:rsid w:val="005C0DC0"/>
    <w:rsid w:val="005C2521"/>
    <w:rsid w:val="005C2C41"/>
    <w:rsid w:val="005C3914"/>
    <w:rsid w:val="005C5295"/>
    <w:rsid w:val="005C552B"/>
    <w:rsid w:val="005C681A"/>
    <w:rsid w:val="005D15F5"/>
    <w:rsid w:val="005D1E08"/>
    <w:rsid w:val="005D46B7"/>
    <w:rsid w:val="005E1538"/>
    <w:rsid w:val="005E15A7"/>
    <w:rsid w:val="005E492D"/>
    <w:rsid w:val="005E5B93"/>
    <w:rsid w:val="005E7304"/>
    <w:rsid w:val="005F55F4"/>
    <w:rsid w:val="005F7D41"/>
    <w:rsid w:val="00603DB2"/>
    <w:rsid w:val="00605993"/>
    <w:rsid w:val="00606A2F"/>
    <w:rsid w:val="006109D5"/>
    <w:rsid w:val="006114EC"/>
    <w:rsid w:val="00612E24"/>
    <w:rsid w:val="00614B8A"/>
    <w:rsid w:val="006305E4"/>
    <w:rsid w:val="0063095B"/>
    <w:rsid w:val="00630FE7"/>
    <w:rsid w:val="00635414"/>
    <w:rsid w:val="00641482"/>
    <w:rsid w:val="00656063"/>
    <w:rsid w:val="006629A1"/>
    <w:rsid w:val="00662AE5"/>
    <w:rsid w:val="006648E5"/>
    <w:rsid w:val="00665FE8"/>
    <w:rsid w:val="006665EB"/>
    <w:rsid w:val="00672FD8"/>
    <w:rsid w:val="00676B38"/>
    <w:rsid w:val="00684AFA"/>
    <w:rsid w:val="00685707"/>
    <w:rsid w:val="00685796"/>
    <w:rsid w:val="006961C8"/>
    <w:rsid w:val="006A1887"/>
    <w:rsid w:val="006A2E78"/>
    <w:rsid w:val="006A47EE"/>
    <w:rsid w:val="006A4FE0"/>
    <w:rsid w:val="006B10A4"/>
    <w:rsid w:val="006B3977"/>
    <w:rsid w:val="006B4239"/>
    <w:rsid w:val="006B70A3"/>
    <w:rsid w:val="006C26CA"/>
    <w:rsid w:val="006C43D6"/>
    <w:rsid w:val="006E134A"/>
    <w:rsid w:val="006E18B3"/>
    <w:rsid w:val="006E1D49"/>
    <w:rsid w:val="006E21F6"/>
    <w:rsid w:val="006E4344"/>
    <w:rsid w:val="006E643A"/>
    <w:rsid w:val="006E722A"/>
    <w:rsid w:val="006F2A52"/>
    <w:rsid w:val="006F2E40"/>
    <w:rsid w:val="006F351D"/>
    <w:rsid w:val="006F4868"/>
    <w:rsid w:val="006F489D"/>
    <w:rsid w:val="006F4B59"/>
    <w:rsid w:val="006F6BF4"/>
    <w:rsid w:val="006F70BF"/>
    <w:rsid w:val="00701F45"/>
    <w:rsid w:val="00705381"/>
    <w:rsid w:val="007120A1"/>
    <w:rsid w:val="00715874"/>
    <w:rsid w:val="00715F55"/>
    <w:rsid w:val="007172E5"/>
    <w:rsid w:val="007208D2"/>
    <w:rsid w:val="00721FAC"/>
    <w:rsid w:val="00723329"/>
    <w:rsid w:val="0073102A"/>
    <w:rsid w:val="007329C9"/>
    <w:rsid w:val="00732D53"/>
    <w:rsid w:val="0073421C"/>
    <w:rsid w:val="007472C0"/>
    <w:rsid w:val="00754CE0"/>
    <w:rsid w:val="00756E5E"/>
    <w:rsid w:val="007677AA"/>
    <w:rsid w:val="007729DF"/>
    <w:rsid w:val="00772C54"/>
    <w:rsid w:val="00776021"/>
    <w:rsid w:val="00782F83"/>
    <w:rsid w:val="0078340F"/>
    <w:rsid w:val="007850F4"/>
    <w:rsid w:val="007916BB"/>
    <w:rsid w:val="00792D59"/>
    <w:rsid w:val="007938AD"/>
    <w:rsid w:val="00795530"/>
    <w:rsid w:val="007969CC"/>
    <w:rsid w:val="00796DEA"/>
    <w:rsid w:val="00797886"/>
    <w:rsid w:val="007A2CD8"/>
    <w:rsid w:val="007A2EF9"/>
    <w:rsid w:val="007A4131"/>
    <w:rsid w:val="007A42FE"/>
    <w:rsid w:val="007A6A0A"/>
    <w:rsid w:val="007B0D8F"/>
    <w:rsid w:val="007B6F46"/>
    <w:rsid w:val="007C15D0"/>
    <w:rsid w:val="007C2389"/>
    <w:rsid w:val="007C6B49"/>
    <w:rsid w:val="007D4F5A"/>
    <w:rsid w:val="007D7F8C"/>
    <w:rsid w:val="007E244B"/>
    <w:rsid w:val="007E48AE"/>
    <w:rsid w:val="007E5391"/>
    <w:rsid w:val="007E5B70"/>
    <w:rsid w:val="007E63B8"/>
    <w:rsid w:val="007F0E31"/>
    <w:rsid w:val="007F3EF1"/>
    <w:rsid w:val="00802930"/>
    <w:rsid w:val="008041CE"/>
    <w:rsid w:val="008042BE"/>
    <w:rsid w:val="00805D18"/>
    <w:rsid w:val="00805D41"/>
    <w:rsid w:val="00811B42"/>
    <w:rsid w:val="008126E5"/>
    <w:rsid w:val="008129B5"/>
    <w:rsid w:val="00812E27"/>
    <w:rsid w:val="00813C0F"/>
    <w:rsid w:val="00817AD0"/>
    <w:rsid w:val="00821AD8"/>
    <w:rsid w:val="00823A03"/>
    <w:rsid w:val="00824023"/>
    <w:rsid w:val="00824FC8"/>
    <w:rsid w:val="00831D64"/>
    <w:rsid w:val="00840AC8"/>
    <w:rsid w:val="00842D58"/>
    <w:rsid w:val="00842EC3"/>
    <w:rsid w:val="00850F08"/>
    <w:rsid w:val="00862467"/>
    <w:rsid w:val="00863D81"/>
    <w:rsid w:val="00866276"/>
    <w:rsid w:val="00867F84"/>
    <w:rsid w:val="00873517"/>
    <w:rsid w:val="00875181"/>
    <w:rsid w:val="00877EAE"/>
    <w:rsid w:val="0088568D"/>
    <w:rsid w:val="008930B0"/>
    <w:rsid w:val="008A014C"/>
    <w:rsid w:val="008A3407"/>
    <w:rsid w:val="008B0FAF"/>
    <w:rsid w:val="008B1067"/>
    <w:rsid w:val="008B1579"/>
    <w:rsid w:val="008B60A5"/>
    <w:rsid w:val="008C32D6"/>
    <w:rsid w:val="008C7C36"/>
    <w:rsid w:val="008D0E57"/>
    <w:rsid w:val="008D1132"/>
    <w:rsid w:val="008D3E45"/>
    <w:rsid w:val="008D556B"/>
    <w:rsid w:val="008D6D74"/>
    <w:rsid w:val="008E29D9"/>
    <w:rsid w:val="008E2EE8"/>
    <w:rsid w:val="008E512D"/>
    <w:rsid w:val="008E7F93"/>
    <w:rsid w:val="008F0E6A"/>
    <w:rsid w:val="008F1F81"/>
    <w:rsid w:val="008F21A0"/>
    <w:rsid w:val="008F5C06"/>
    <w:rsid w:val="008F6394"/>
    <w:rsid w:val="008F77ED"/>
    <w:rsid w:val="00902C47"/>
    <w:rsid w:val="0090457E"/>
    <w:rsid w:val="00905444"/>
    <w:rsid w:val="00905712"/>
    <w:rsid w:val="00905EE7"/>
    <w:rsid w:val="00910C3F"/>
    <w:rsid w:val="0091115B"/>
    <w:rsid w:val="00911214"/>
    <w:rsid w:val="00912F2F"/>
    <w:rsid w:val="00913725"/>
    <w:rsid w:val="0091499F"/>
    <w:rsid w:val="0091612C"/>
    <w:rsid w:val="00916877"/>
    <w:rsid w:val="009336DC"/>
    <w:rsid w:val="009339D4"/>
    <w:rsid w:val="0094224A"/>
    <w:rsid w:val="009446E3"/>
    <w:rsid w:val="009447B5"/>
    <w:rsid w:val="009514CD"/>
    <w:rsid w:val="00953D0B"/>
    <w:rsid w:val="0095422F"/>
    <w:rsid w:val="009616F2"/>
    <w:rsid w:val="009643FC"/>
    <w:rsid w:val="009655FF"/>
    <w:rsid w:val="00965852"/>
    <w:rsid w:val="00965ABD"/>
    <w:rsid w:val="009722B3"/>
    <w:rsid w:val="0098008A"/>
    <w:rsid w:val="00980A19"/>
    <w:rsid w:val="00982A45"/>
    <w:rsid w:val="0098306D"/>
    <w:rsid w:val="00983F31"/>
    <w:rsid w:val="00984838"/>
    <w:rsid w:val="00985E17"/>
    <w:rsid w:val="00987E49"/>
    <w:rsid w:val="0099162F"/>
    <w:rsid w:val="00994622"/>
    <w:rsid w:val="00997B06"/>
    <w:rsid w:val="00997DD0"/>
    <w:rsid w:val="009A4316"/>
    <w:rsid w:val="009A628B"/>
    <w:rsid w:val="009A6808"/>
    <w:rsid w:val="009B0140"/>
    <w:rsid w:val="009B023C"/>
    <w:rsid w:val="009B1AD4"/>
    <w:rsid w:val="009B1D1D"/>
    <w:rsid w:val="009B1EBE"/>
    <w:rsid w:val="009B34A7"/>
    <w:rsid w:val="009B5A08"/>
    <w:rsid w:val="009B6ED5"/>
    <w:rsid w:val="009B7ACC"/>
    <w:rsid w:val="009C20F2"/>
    <w:rsid w:val="009D0337"/>
    <w:rsid w:val="009D0958"/>
    <w:rsid w:val="009D1467"/>
    <w:rsid w:val="009D28D9"/>
    <w:rsid w:val="009D4818"/>
    <w:rsid w:val="009E1F88"/>
    <w:rsid w:val="009E6B81"/>
    <w:rsid w:val="009F0D96"/>
    <w:rsid w:val="009F0F8D"/>
    <w:rsid w:val="009F6AD1"/>
    <w:rsid w:val="009F6B4C"/>
    <w:rsid w:val="00A030F1"/>
    <w:rsid w:val="00A049A3"/>
    <w:rsid w:val="00A05637"/>
    <w:rsid w:val="00A141BA"/>
    <w:rsid w:val="00A14D43"/>
    <w:rsid w:val="00A16910"/>
    <w:rsid w:val="00A206AA"/>
    <w:rsid w:val="00A21D73"/>
    <w:rsid w:val="00A21EBD"/>
    <w:rsid w:val="00A2371F"/>
    <w:rsid w:val="00A23FF5"/>
    <w:rsid w:val="00A2476F"/>
    <w:rsid w:val="00A33177"/>
    <w:rsid w:val="00A358B8"/>
    <w:rsid w:val="00A35C1D"/>
    <w:rsid w:val="00A404D3"/>
    <w:rsid w:val="00A423F0"/>
    <w:rsid w:val="00A4301A"/>
    <w:rsid w:val="00A465B0"/>
    <w:rsid w:val="00A5318C"/>
    <w:rsid w:val="00A5495F"/>
    <w:rsid w:val="00A56E37"/>
    <w:rsid w:val="00A62569"/>
    <w:rsid w:val="00A65C6D"/>
    <w:rsid w:val="00A71F8B"/>
    <w:rsid w:val="00A723F7"/>
    <w:rsid w:val="00A73BDB"/>
    <w:rsid w:val="00A8054C"/>
    <w:rsid w:val="00A83569"/>
    <w:rsid w:val="00A84A48"/>
    <w:rsid w:val="00A970A1"/>
    <w:rsid w:val="00AA1A52"/>
    <w:rsid w:val="00AA1FEC"/>
    <w:rsid w:val="00AA3189"/>
    <w:rsid w:val="00AA5C2B"/>
    <w:rsid w:val="00AA7234"/>
    <w:rsid w:val="00AA74BC"/>
    <w:rsid w:val="00AB0538"/>
    <w:rsid w:val="00AB0E63"/>
    <w:rsid w:val="00AB1041"/>
    <w:rsid w:val="00AB252D"/>
    <w:rsid w:val="00AB3366"/>
    <w:rsid w:val="00AB5688"/>
    <w:rsid w:val="00AB657A"/>
    <w:rsid w:val="00AD6852"/>
    <w:rsid w:val="00AE6967"/>
    <w:rsid w:val="00AE74D9"/>
    <w:rsid w:val="00AF2ACB"/>
    <w:rsid w:val="00B00461"/>
    <w:rsid w:val="00B07543"/>
    <w:rsid w:val="00B143C2"/>
    <w:rsid w:val="00B15697"/>
    <w:rsid w:val="00B20C1A"/>
    <w:rsid w:val="00B22B5A"/>
    <w:rsid w:val="00B2368F"/>
    <w:rsid w:val="00B24C64"/>
    <w:rsid w:val="00B2782D"/>
    <w:rsid w:val="00B30795"/>
    <w:rsid w:val="00B31443"/>
    <w:rsid w:val="00B31659"/>
    <w:rsid w:val="00B32817"/>
    <w:rsid w:val="00B32B45"/>
    <w:rsid w:val="00B3377C"/>
    <w:rsid w:val="00B35469"/>
    <w:rsid w:val="00B37401"/>
    <w:rsid w:val="00B42031"/>
    <w:rsid w:val="00B43075"/>
    <w:rsid w:val="00B433F0"/>
    <w:rsid w:val="00B46324"/>
    <w:rsid w:val="00B52937"/>
    <w:rsid w:val="00B53F27"/>
    <w:rsid w:val="00B63E8E"/>
    <w:rsid w:val="00B646EE"/>
    <w:rsid w:val="00B66CD7"/>
    <w:rsid w:val="00B66D4B"/>
    <w:rsid w:val="00B678C3"/>
    <w:rsid w:val="00B67B59"/>
    <w:rsid w:val="00B71EA9"/>
    <w:rsid w:val="00B771B9"/>
    <w:rsid w:val="00B80092"/>
    <w:rsid w:val="00B819B1"/>
    <w:rsid w:val="00B829E2"/>
    <w:rsid w:val="00B82DEF"/>
    <w:rsid w:val="00B87067"/>
    <w:rsid w:val="00B922F5"/>
    <w:rsid w:val="00B92444"/>
    <w:rsid w:val="00B95ED8"/>
    <w:rsid w:val="00BA06E1"/>
    <w:rsid w:val="00BA47EE"/>
    <w:rsid w:val="00BA6E15"/>
    <w:rsid w:val="00BB02F9"/>
    <w:rsid w:val="00BB0D96"/>
    <w:rsid w:val="00BB2432"/>
    <w:rsid w:val="00BC0208"/>
    <w:rsid w:val="00BC0BB9"/>
    <w:rsid w:val="00BC288F"/>
    <w:rsid w:val="00BC28D2"/>
    <w:rsid w:val="00BC6160"/>
    <w:rsid w:val="00BC7250"/>
    <w:rsid w:val="00BD1A2D"/>
    <w:rsid w:val="00BD7CE8"/>
    <w:rsid w:val="00BD7F00"/>
    <w:rsid w:val="00BE71FF"/>
    <w:rsid w:val="00BF3A55"/>
    <w:rsid w:val="00BF3BBA"/>
    <w:rsid w:val="00BF41E4"/>
    <w:rsid w:val="00C057A1"/>
    <w:rsid w:val="00C06431"/>
    <w:rsid w:val="00C16C1E"/>
    <w:rsid w:val="00C17DB5"/>
    <w:rsid w:val="00C20DE5"/>
    <w:rsid w:val="00C20DFD"/>
    <w:rsid w:val="00C265B2"/>
    <w:rsid w:val="00C30292"/>
    <w:rsid w:val="00C30B44"/>
    <w:rsid w:val="00C3455C"/>
    <w:rsid w:val="00C36946"/>
    <w:rsid w:val="00C36A49"/>
    <w:rsid w:val="00C36E3B"/>
    <w:rsid w:val="00C37F4B"/>
    <w:rsid w:val="00C40A83"/>
    <w:rsid w:val="00C40F25"/>
    <w:rsid w:val="00C41033"/>
    <w:rsid w:val="00C4201C"/>
    <w:rsid w:val="00C4222C"/>
    <w:rsid w:val="00C510CC"/>
    <w:rsid w:val="00C51665"/>
    <w:rsid w:val="00C534EC"/>
    <w:rsid w:val="00C55760"/>
    <w:rsid w:val="00C5604C"/>
    <w:rsid w:val="00C571CF"/>
    <w:rsid w:val="00C57CDE"/>
    <w:rsid w:val="00C603EF"/>
    <w:rsid w:val="00C60AB0"/>
    <w:rsid w:val="00C6286D"/>
    <w:rsid w:val="00C645DD"/>
    <w:rsid w:val="00C64F16"/>
    <w:rsid w:val="00C677B6"/>
    <w:rsid w:val="00C7130E"/>
    <w:rsid w:val="00C7440B"/>
    <w:rsid w:val="00C76C8F"/>
    <w:rsid w:val="00C77259"/>
    <w:rsid w:val="00C77970"/>
    <w:rsid w:val="00C85C6B"/>
    <w:rsid w:val="00C8729B"/>
    <w:rsid w:val="00C90DF3"/>
    <w:rsid w:val="00C93075"/>
    <w:rsid w:val="00C945A1"/>
    <w:rsid w:val="00C969AA"/>
    <w:rsid w:val="00C9722E"/>
    <w:rsid w:val="00CA0602"/>
    <w:rsid w:val="00CA1646"/>
    <w:rsid w:val="00CA2ABF"/>
    <w:rsid w:val="00CA3EC5"/>
    <w:rsid w:val="00CA44E4"/>
    <w:rsid w:val="00CA4B9A"/>
    <w:rsid w:val="00CB35A8"/>
    <w:rsid w:val="00CB3D93"/>
    <w:rsid w:val="00CB492D"/>
    <w:rsid w:val="00CC5E8C"/>
    <w:rsid w:val="00CC5FBD"/>
    <w:rsid w:val="00CD6D21"/>
    <w:rsid w:val="00CD7C84"/>
    <w:rsid w:val="00CE04F8"/>
    <w:rsid w:val="00CE08A7"/>
    <w:rsid w:val="00CE470C"/>
    <w:rsid w:val="00CE4F05"/>
    <w:rsid w:val="00CE5AC1"/>
    <w:rsid w:val="00CF06EA"/>
    <w:rsid w:val="00CF1D23"/>
    <w:rsid w:val="00CF24DF"/>
    <w:rsid w:val="00CF2E0F"/>
    <w:rsid w:val="00CF32AE"/>
    <w:rsid w:val="00CF6852"/>
    <w:rsid w:val="00D03820"/>
    <w:rsid w:val="00D15AE0"/>
    <w:rsid w:val="00D16FC0"/>
    <w:rsid w:val="00D1793A"/>
    <w:rsid w:val="00D21DF8"/>
    <w:rsid w:val="00D221F2"/>
    <w:rsid w:val="00D23924"/>
    <w:rsid w:val="00D25572"/>
    <w:rsid w:val="00D26FDE"/>
    <w:rsid w:val="00D311F1"/>
    <w:rsid w:val="00D32B17"/>
    <w:rsid w:val="00D410C6"/>
    <w:rsid w:val="00D42726"/>
    <w:rsid w:val="00D444A0"/>
    <w:rsid w:val="00D457EB"/>
    <w:rsid w:val="00D46765"/>
    <w:rsid w:val="00D51989"/>
    <w:rsid w:val="00D51A45"/>
    <w:rsid w:val="00D53990"/>
    <w:rsid w:val="00D673DA"/>
    <w:rsid w:val="00D70513"/>
    <w:rsid w:val="00D73353"/>
    <w:rsid w:val="00D73663"/>
    <w:rsid w:val="00D7396C"/>
    <w:rsid w:val="00D74296"/>
    <w:rsid w:val="00D74BF9"/>
    <w:rsid w:val="00D80ABB"/>
    <w:rsid w:val="00D81D28"/>
    <w:rsid w:val="00D835B4"/>
    <w:rsid w:val="00D83E20"/>
    <w:rsid w:val="00D84BBD"/>
    <w:rsid w:val="00D913C7"/>
    <w:rsid w:val="00D92957"/>
    <w:rsid w:val="00D93119"/>
    <w:rsid w:val="00D93235"/>
    <w:rsid w:val="00D9341C"/>
    <w:rsid w:val="00D93793"/>
    <w:rsid w:val="00D94D73"/>
    <w:rsid w:val="00D95C33"/>
    <w:rsid w:val="00D96D82"/>
    <w:rsid w:val="00DA07AD"/>
    <w:rsid w:val="00DA0CB5"/>
    <w:rsid w:val="00DA170A"/>
    <w:rsid w:val="00DA5C53"/>
    <w:rsid w:val="00DA7067"/>
    <w:rsid w:val="00DB4F74"/>
    <w:rsid w:val="00DC0770"/>
    <w:rsid w:val="00DC08A5"/>
    <w:rsid w:val="00DC1CF5"/>
    <w:rsid w:val="00DC2B83"/>
    <w:rsid w:val="00DC4F46"/>
    <w:rsid w:val="00DC57F2"/>
    <w:rsid w:val="00DD0498"/>
    <w:rsid w:val="00DD20E4"/>
    <w:rsid w:val="00DD38AB"/>
    <w:rsid w:val="00DD51D9"/>
    <w:rsid w:val="00DD54B6"/>
    <w:rsid w:val="00DE44B9"/>
    <w:rsid w:val="00DE69D4"/>
    <w:rsid w:val="00DF033A"/>
    <w:rsid w:val="00DF0CE4"/>
    <w:rsid w:val="00DF40FE"/>
    <w:rsid w:val="00DF5011"/>
    <w:rsid w:val="00DF5D40"/>
    <w:rsid w:val="00E00C03"/>
    <w:rsid w:val="00E06F8E"/>
    <w:rsid w:val="00E079ED"/>
    <w:rsid w:val="00E12114"/>
    <w:rsid w:val="00E16A88"/>
    <w:rsid w:val="00E20FAD"/>
    <w:rsid w:val="00E22DB2"/>
    <w:rsid w:val="00E27025"/>
    <w:rsid w:val="00E30D9A"/>
    <w:rsid w:val="00E3211A"/>
    <w:rsid w:val="00E3289D"/>
    <w:rsid w:val="00E32D51"/>
    <w:rsid w:val="00E35469"/>
    <w:rsid w:val="00E37F75"/>
    <w:rsid w:val="00E470EB"/>
    <w:rsid w:val="00E510FB"/>
    <w:rsid w:val="00E511D0"/>
    <w:rsid w:val="00E52D0C"/>
    <w:rsid w:val="00E566CD"/>
    <w:rsid w:val="00E655FF"/>
    <w:rsid w:val="00E765F9"/>
    <w:rsid w:val="00E80AD3"/>
    <w:rsid w:val="00E80F1E"/>
    <w:rsid w:val="00E85326"/>
    <w:rsid w:val="00E93756"/>
    <w:rsid w:val="00E938DD"/>
    <w:rsid w:val="00E95EA3"/>
    <w:rsid w:val="00EA2340"/>
    <w:rsid w:val="00EA2F23"/>
    <w:rsid w:val="00EA39A1"/>
    <w:rsid w:val="00EA4AB2"/>
    <w:rsid w:val="00EA5289"/>
    <w:rsid w:val="00EA741F"/>
    <w:rsid w:val="00EB0442"/>
    <w:rsid w:val="00EB081B"/>
    <w:rsid w:val="00EB0843"/>
    <w:rsid w:val="00EB1B9A"/>
    <w:rsid w:val="00EB306E"/>
    <w:rsid w:val="00EB5248"/>
    <w:rsid w:val="00EC0A02"/>
    <w:rsid w:val="00EC0B70"/>
    <w:rsid w:val="00EC33CC"/>
    <w:rsid w:val="00EC3EC6"/>
    <w:rsid w:val="00ED3698"/>
    <w:rsid w:val="00ED4B1C"/>
    <w:rsid w:val="00ED4D3F"/>
    <w:rsid w:val="00ED69AF"/>
    <w:rsid w:val="00EE1FCA"/>
    <w:rsid w:val="00EE55ED"/>
    <w:rsid w:val="00EE60EF"/>
    <w:rsid w:val="00EE7E71"/>
    <w:rsid w:val="00EF1D1D"/>
    <w:rsid w:val="00EF1E89"/>
    <w:rsid w:val="00EF26BE"/>
    <w:rsid w:val="00EF5DD9"/>
    <w:rsid w:val="00EF7B38"/>
    <w:rsid w:val="00F0401C"/>
    <w:rsid w:val="00F050C6"/>
    <w:rsid w:val="00F05A42"/>
    <w:rsid w:val="00F064E5"/>
    <w:rsid w:val="00F1612F"/>
    <w:rsid w:val="00F167A0"/>
    <w:rsid w:val="00F20351"/>
    <w:rsid w:val="00F2308D"/>
    <w:rsid w:val="00F258B3"/>
    <w:rsid w:val="00F2596B"/>
    <w:rsid w:val="00F305E0"/>
    <w:rsid w:val="00F32A47"/>
    <w:rsid w:val="00F33977"/>
    <w:rsid w:val="00F3441F"/>
    <w:rsid w:val="00F35AF1"/>
    <w:rsid w:val="00F35FE6"/>
    <w:rsid w:val="00F3611A"/>
    <w:rsid w:val="00F41AB4"/>
    <w:rsid w:val="00F45B19"/>
    <w:rsid w:val="00F5170D"/>
    <w:rsid w:val="00F525F2"/>
    <w:rsid w:val="00F57C25"/>
    <w:rsid w:val="00F63B5D"/>
    <w:rsid w:val="00F752A6"/>
    <w:rsid w:val="00F76CCA"/>
    <w:rsid w:val="00F77A91"/>
    <w:rsid w:val="00F80317"/>
    <w:rsid w:val="00F80FE5"/>
    <w:rsid w:val="00F83580"/>
    <w:rsid w:val="00FA0B9F"/>
    <w:rsid w:val="00FA0C7C"/>
    <w:rsid w:val="00FA410E"/>
    <w:rsid w:val="00FA6D8A"/>
    <w:rsid w:val="00FB0421"/>
    <w:rsid w:val="00FB05B6"/>
    <w:rsid w:val="00FB0950"/>
    <w:rsid w:val="00FB0F25"/>
    <w:rsid w:val="00FB1DCA"/>
    <w:rsid w:val="00FB4B9C"/>
    <w:rsid w:val="00FB53A4"/>
    <w:rsid w:val="00FB57ED"/>
    <w:rsid w:val="00FB5885"/>
    <w:rsid w:val="00FB620E"/>
    <w:rsid w:val="00FC00DB"/>
    <w:rsid w:val="00FC0D9E"/>
    <w:rsid w:val="00FC693E"/>
    <w:rsid w:val="00FC6C14"/>
    <w:rsid w:val="00FD0464"/>
    <w:rsid w:val="00FD07D1"/>
    <w:rsid w:val="00FD53E3"/>
    <w:rsid w:val="00FD7CC8"/>
    <w:rsid w:val="00FE1D0C"/>
    <w:rsid w:val="00FE200D"/>
    <w:rsid w:val="00FE2077"/>
    <w:rsid w:val="00FE71D9"/>
    <w:rsid w:val="00FF0A86"/>
    <w:rsid w:val="00FF1571"/>
    <w:rsid w:val="00FF3466"/>
    <w:rsid w:val="00FF4C7A"/>
    <w:rsid w:val="00FF629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8673"/>
    <o:shapelayout v:ext="edit">
      <o:idmap v:ext="edit" data="1"/>
    </o:shapelayout>
  </w:shapeDefaults>
  <w:decimalSymbol w:val="."/>
  <w:listSeparator w:val=","/>
  <w14:docId w14:val="5DF2F1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Strong" w:qFormat="1"/>
    <w:lsdException w:name="Emphasis" w:uiPriority="20" w:qFormat="1"/>
    <w:lsdException w:name="Plain Text" w:uiPriority="99"/>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lang w:val="en-CA" w:eastAsia="en-CA"/>
    </w:rPr>
  </w:style>
  <w:style w:type="paragraph" w:styleId="Heading1">
    <w:name w:val="heading 1"/>
    <w:basedOn w:val="Normal"/>
    <w:next w:val="Normal"/>
    <w:qFormat/>
    <w:rsid w:val="00EF1E89"/>
    <w:pPr>
      <w:keepNext/>
      <w:tabs>
        <w:tab w:val="left" w:pos="864"/>
        <w:tab w:val="left" w:pos="1627"/>
      </w:tabs>
      <w:outlineLvl w:val="0"/>
    </w:pPr>
    <w:rPr>
      <w:rFonts w:ascii="Verdana" w:hAnsi="Verdana"/>
      <w:b/>
      <w:sz w:val="20"/>
      <w:szCs w:val="20"/>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48157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lainText">
    <w:name w:val="Plain Text"/>
    <w:basedOn w:val="Normal"/>
    <w:link w:val="PlainTextChar"/>
    <w:uiPriority w:val="99"/>
    <w:rsid w:val="005D1E08"/>
    <w:rPr>
      <w:rFonts w:ascii="Courier New" w:hAnsi="Courier New" w:cs="Courier New"/>
      <w:sz w:val="20"/>
      <w:szCs w:val="20"/>
    </w:rPr>
  </w:style>
  <w:style w:type="paragraph" w:styleId="Header">
    <w:name w:val="header"/>
    <w:basedOn w:val="Normal"/>
    <w:rsid w:val="00C20DFD"/>
    <w:pPr>
      <w:tabs>
        <w:tab w:val="center" w:pos="4320"/>
        <w:tab w:val="right" w:pos="8640"/>
      </w:tabs>
    </w:pPr>
  </w:style>
  <w:style w:type="paragraph" w:styleId="Footer">
    <w:name w:val="footer"/>
    <w:basedOn w:val="Normal"/>
    <w:rsid w:val="00C20DFD"/>
    <w:pPr>
      <w:tabs>
        <w:tab w:val="center" w:pos="4320"/>
        <w:tab w:val="right" w:pos="8640"/>
      </w:tabs>
    </w:pPr>
  </w:style>
  <w:style w:type="paragraph" w:styleId="BalloonText">
    <w:name w:val="Balloon Text"/>
    <w:basedOn w:val="Normal"/>
    <w:semiHidden/>
    <w:rsid w:val="00042F6F"/>
    <w:rPr>
      <w:rFonts w:ascii="Tahoma" w:hAnsi="Tahoma" w:cs="Tahoma"/>
      <w:sz w:val="16"/>
      <w:szCs w:val="16"/>
    </w:rPr>
  </w:style>
  <w:style w:type="paragraph" w:styleId="Title">
    <w:name w:val="Title"/>
    <w:basedOn w:val="Normal"/>
    <w:qFormat/>
    <w:rsid w:val="00CF1D23"/>
    <w:pPr>
      <w:jc w:val="center"/>
    </w:pPr>
    <w:rPr>
      <w:b/>
      <w:bCs/>
      <w:szCs w:val="20"/>
      <w:lang w:val="en-US" w:eastAsia="en-US"/>
    </w:rPr>
  </w:style>
  <w:style w:type="paragraph" w:styleId="BodyText2">
    <w:name w:val="Body Text 2"/>
    <w:basedOn w:val="Normal"/>
    <w:rsid w:val="00DF5011"/>
    <w:pPr>
      <w:spacing w:after="120" w:line="480" w:lineRule="auto"/>
    </w:pPr>
    <w:rPr>
      <w:sz w:val="20"/>
      <w:szCs w:val="20"/>
      <w:lang w:val="en-US" w:eastAsia="en-US"/>
    </w:rPr>
  </w:style>
  <w:style w:type="character" w:styleId="Hyperlink">
    <w:name w:val="Hyperlink"/>
    <w:uiPriority w:val="99"/>
    <w:rsid w:val="00D80ABB"/>
    <w:rPr>
      <w:color w:val="0000FF"/>
      <w:u w:val="single"/>
    </w:rPr>
  </w:style>
  <w:style w:type="paragraph" w:styleId="BodyTextIndent">
    <w:name w:val="Body Text Indent"/>
    <w:basedOn w:val="Normal"/>
    <w:rsid w:val="0015021E"/>
    <w:pPr>
      <w:spacing w:after="120"/>
      <w:ind w:left="283"/>
    </w:pPr>
  </w:style>
  <w:style w:type="paragraph" w:styleId="NormalWeb">
    <w:name w:val="Normal (Web)"/>
    <w:basedOn w:val="Normal"/>
    <w:uiPriority w:val="99"/>
    <w:rsid w:val="00BF3BBA"/>
    <w:pPr>
      <w:spacing w:before="100" w:beforeAutospacing="1" w:after="100" w:afterAutospacing="1"/>
    </w:pPr>
  </w:style>
  <w:style w:type="paragraph" w:styleId="NoSpacing">
    <w:name w:val="No Spacing"/>
    <w:qFormat/>
    <w:rsid w:val="00B922F5"/>
    <w:rPr>
      <w:rFonts w:ascii="Calibri" w:hAnsi="Calibri"/>
      <w:bCs/>
      <w:sz w:val="24"/>
      <w:szCs w:val="24"/>
    </w:rPr>
  </w:style>
  <w:style w:type="character" w:styleId="Strong">
    <w:name w:val="Strong"/>
    <w:qFormat/>
    <w:rsid w:val="009643FC"/>
    <w:rPr>
      <w:b/>
      <w:bCs/>
    </w:rPr>
  </w:style>
  <w:style w:type="paragraph" w:styleId="ListParagraph">
    <w:name w:val="List Paragraph"/>
    <w:basedOn w:val="Normal"/>
    <w:uiPriority w:val="34"/>
    <w:qFormat/>
    <w:rsid w:val="00723329"/>
    <w:pPr>
      <w:spacing w:after="200" w:line="276" w:lineRule="auto"/>
      <w:ind w:left="720"/>
      <w:contextualSpacing/>
    </w:pPr>
    <w:rPr>
      <w:rFonts w:ascii="Calibri" w:eastAsia="Calibri" w:hAnsi="Calibri"/>
      <w:sz w:val="22"/>
      <w:szCs w:val="22"/>
      <w:lang w:val="en-US" w:eastAsia="en-US"/>
    </w:rPr>
  </w:style>
  <w:style w:type="numbering" w:customStyle="1" w:styleId="Style1">
    <w:name w:val="Style1"/>
    <w:rsid w:val="00ED69AF"/>
    <w:pPr>
      <w:numPr>
        <w:numId w:val="1"/>
      </w:numPr>
    </w:pPr>
  </w:style>
  <w:style w:type="character" w:customStyle="1" w:styleId="PlainTextChar">
    <w:name w:val="Plain Text Char"/>
    <w:link w:val="PlainText"/>
    <w:uiPriority w:val="99"/>
    <w:rsid w:val="00000454"/>
    <w:rPr>
      <w:rFonts w:ascii="Courier New" w:hAnsi="Courier New" w:cs="Courier New"/>
      <w:lang w:val="en-CA" w:eastAsia="en-CA"/>
    </w:rPr>
  </w:style>
  <w:style w:type="paragraph" w:customStyle="1" w:styleId="Default">
    <w:name w:val="Default"/>
    <w:rsid w:val="00563C20"/>
    <w:pPr>
      <w:autoSpaceDE w:val="0"/>
      <w:autoSpaceDN w:val="0"/>
      <w:adjustRightInd w:val="0"/>
    </w:pPr>
    <w:rPr>
      <w:rFonts w:ascii="Arial" w:eastAsia="Calibri" w:hAnsi="Arial" w:cs="Arial"/>
      <w:color w:val="000000"/>
      <w:sz w:val="24"/>
      <w:szCs w:val="24"/>
    </w:rPr>
  </w:style>
  <w:style w:type="character" w:styleId="CommentReference">
    <w:name w:val="annotation reference"/>
    <w:basedOn w:val="DefaultParagraphFont"/>
    <w:rsid w:val="009B1D1D"/>
    <w:rPr>
      <w:sz w:val="16"/>
      <w:szCs w:val="16"/>
    </w:rPr>
  </w:style>
  <w:style w:type="paragraph" w:styleId="CommentText">
    <w:name w:val="annotation text"/>
    <w:basedOn w:val="Normal"/>
    <w:link w:val="CommentTextChar"/>
    <w:rsid w:val="009B1D1D"/>
    <w:rPr>
      <w:sz w:val="20"/>
      <w:szCs w:val="20"/>
    </w:rPr>
  </w:style>
  <w:style w:type="character" w:customStyle="1" w:styleId="CommentTextChar">
    <w:name w:val="Comment Text Char"/>
    <w:basedOn w:val="DefaultParagraphFont"/>
    <w:link w:val="CommentText"/>
    <w:rsid w:val="009B1D1D"/>
    <w:rPr>
      <w:lang w:val="en-CA" w:eastAsia="en-CA"/>
    </w:rPr>
  </w:style>
  <w:style w:type="paragraph" w:styleId="CommentSubject">
    <w:name w:val="annotation subject"/>
    <w:basedOn w:val="CommentText"/>
    <w:next w:val="CommentText"/>
    <w:link w:val="CommentSubjectChar"/>
    <w:rsid w:val="009B1D1D"/>
    <w:rPr>
      <w:b/>
      <w:bCs/>
    </w:rPr>
  </w:style>
  <w:style w:type="character" w:customStyle="1" w:styleId="CommentSubjectChar">
    <w:name w:val="Comment Subject Char"/>
    <w:basedOn w:val="CommentTextChar"/>
    <w:link w:val="CommentSubject"/>
    <w:rsid w:val="009B1D1D"/>
    <w:rPr>
      <w:b/>
      <w:bCs/>
      <w:lang w:val="en-CA" w:eastAsia="en-CA"/>
    </w:rPr>
  </w:style>
  <w:style w:type="paragraph" w:customStyle="1" w:styleId="Bodytext">
    <w:name w:val="Bodytext"/>
    <w:basedOn w:val="Normal"/>
    <w:link w:val="BodytextChar"/>
    <w:qFormat/>
    <w:rsid w:val="006A4FE0"/>
    <w:pPr>
      <w:jc w:val="both"/>
    </w:pPr>
    <w:rPr>
      <w:rFonts w:asciiTheme="minorHAnsi" w:hAnsiTheme="minorHAnsi"/>
      <w:sz w:val="22"/>
      <w:szCs w:val="22"/>
      <w:lang w:val="en-AU" w:eastAsia="en-US"/>
    </w:rPr>
  </w:style>
  <w:style w:type="character" w:customStyle="1" w:styleId="BodytextChar">
    <w:name w:val="Bodytext Char"/>
    <w:basedOn w:val="DefaultParagraphFont"/>
    <w:link w:val="Bodytext"/>
    <w:rsid w:val="006A4FE0"/>
    <w:rPr>
      <w:rFonts w:asciiTheme="minorHAnsi" w:hAnsiTheme="minorHAnsi"/>
      <w:sz w:val="22"/>
      <w:szCs w:val="22"/>
      <w:lang w:val="en-AU"/>
    </w:rPr>
  </w:style>
  <w:style w:type="character" w:styleId="Emphasis">
    <w:name w:val="Emphasis"/>
    <w:basedOn w:val="DefaultParagraphFont"/>
    <w:uiPriority w:val="20"/>
    <w:qFormat/>
    <w:rsid w:val="0063095B"/>
    <w:rPr>
      <w:i/>
      <w:iCs/>
    </w:rPr>
  </w:style>
  <w:style w:type="paragraph" w:customStyle="1" w:styleId="Title1">
    <w:name w:val="Title1"/>
    <w:basedOn w:val="Normal"/>
    <w:rsid w:val="0063095B"/>
    <w:pPr>
      <w:spacing w:after="150"/>
    </w:pPr>
    <w:rPr>
      <w:lang w:val="en-US" w:eastAsia="en-US"/>
    </w:rPr>
  </w:style>
  <w:style w:type="paragraph" w:customStyle="1" w:styleId="department">
    <w:name w:val="department"/>
    <w:basedOn w:val="Normal"/>
    <w:rsid w:val="0063095B"/>
    <w:pPr>
      <w:spacing w:after="150"/>
    </w:pPr>
    <w:rPr>
      <w:lang w:val="en-US" w:eastAsia="en-US"/>
    </w:rPr>
  </w:style>
  <w:style w:type="character" w:styleId="FollowedHyperlink">
    <w:name w:val="FollowedHyperlink"/>
    <w:basedOn w:val="DefaultParagraphFont"/>
    <w:rsid w:val="007F0E31"/>
    <w:rPr>
      <w:color w:val="800080" w:themeColor="followedHyperlink"/>
      <w:u w:val="single"/>
    </w:rPr>
  </w:style>
  <w:style w:type="paragraph" w:styleId="ListBullet">
    <w:name w:val="List Bullet"/>
    <w:basedOn w:val="Normal"/>
    <w:rsid w:val="00C36946"/>
    <w:pPr>
      <w:numPr>
        <w:numId w:val="38"/>
      </w:numPr>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Strong" w:qFormat="1"/>
    <w:lsdException w:name="Emphasis" w:uiPriority="20" w:qFormat="1"/>
    <w:lsdException w:name="Plain Text" w:uiPriority="99"/>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lang w:val="en-CA" w:eastAsia="en-CA"/>
    </w:rPr>
  </w:style>
  <w:style w:type="paragraph" w:styleId="Heading1">
    <w:name w:val="heading 1"/>
    <w:basedOn w:val="Normal"/>
    <w:next w:val="Normal"/>
    <w:qFormat/>
    <w:rsid w:val="00EF1E89"/>
    <w:pPr>
      <w:keepNext/>
      <w:tabs>
        <w:tab w:val="left" w:pos="864"/>
        <w:tab w:val="left" w:pos="1627"/>
      </w:tabs>
      <w:outlineLvl w:val="0"/>
    </w:pPr>
    <w:rPr>
      <w:rFonts w:ascii="Verdana" w:hAnsi="Verdana"/>
      <w:b/>
      <w:sz w:val="20"/>
      <w:szCs w:val="20"/>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48157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lainText">
    <w:name w:val="Plain Text"/>
    <w:basedOn w:val="Normal"/>
    <w:link w:val="PlainTextChar"/>
    <w:uiPriority w:val="99"/>
    <w:rsid w:val="005D1E08"/>
    <w:rPr>
      <w:rFonts w:ascii="Courier New" w:hAnsi="Courier New" w:cs="Courier New"/>
      <w:sz w:val="20"/>
      <w:szCs w:val="20"/>
    </w:rPr>
  </w:style>
  <w:style w:type="paragraph" w:styleId="Header">
    <w:name w:val="header"/>
    <w:basedOn w:val="Normal"/>
    <w:rsid w:val="00C20DFD"/>
    <w:pPr>
      <w:tabs>
        <w:tab w:val="center" w:pos="4320"/>
        <w:tab w:val="right" w:pos="8640"/>
      </w:tabs>
    </w:pPr>
  </w:style>
  <w:style w:type="paragraph" w:styleId="Footer">
    <w:name w:val="footer"/>
    <w:basedOn w:val="Normal"/>
    <w:rsid w:val="00C20DFD"/>
    <w:pPr>
      <w:tabs>
        <w:tab w:val="center" w:pos="4320"/>
        <w:tab w:val="right" w:pos="8640"/>
      </w:tabs>
    </w:pPr>
  </w:style>
  <w:style w:type="paragraph" w:styleId="BalloonText">
    <w:name w:val="Balloon Text"/>
    <w:basedOn w:val="Normal"/>
    <w:semiHidden/>
    <w:rsid w:val="00042F6F"/>
    <w:rPr>
      <w:rFonts w:ascii="Tahoma" w:hAnsi="Tahoma" w:cs="Tahoma"/>
      <w:sz w:val="16"/>
      <w:szCs w:val="16"/>
    </w:rPr>
  </w:style>
  <w:style w:type="paragraph" w:styleId="Title">
    <w:name w:val="Title"/>
    <w:basedOn w:val="Normal"/>
    <w:qFormat/>
    <w:rsid w:val="00CF1D23"/>
    <w:pPr>
      <w:jc w:val="center"/>
    </w:pPr>
    <w:rPr>
      <w:b/>
      <w:bCs/>
      <w:szCs w:val="20"/>
      <w:lang w:val="en-US" w:eastAsia="en-US"/>
    </w:rPr>
  </w:style>
  <w:style w:type="paragraph" w:styleId="BodyText2">
    <w:name w:val="Body Text 2"/>
    <w:basedOn w:val="Normal"/>
    <w:rsid w:val="00DF5011"/>
    <w:pPr>
      <w:spacing w:after="120" w:line="480" w:lineRule="auto"/>
    </w:pPr>
    <w:rPr>
      <w:sz w:val="20"/>
      <w:szCs w:val="20"/>
      <w:lang w:val="en-US" w:eastAsia="en-US"/>
    </w:rPr>
  </w:style>
  <w:style w:type="character" w:styleId="Hyperlink">
    <w:name w:val="Hyperlink"/>
    <w:uiPriority w:val="99"/>
    <w:rsid w:val="00D80ABB"/>
    <w:rPr>
      <w:color w:val="0000FF"/>
      <w:u w:val="single"/>
    </w:rPr>
  </w:style>
  <w:style w:type="paragraph" w:styleId="BodyTextIndent">
    <w:name w:val="Body Text Indent"/>
    <w:basedOn w:val="Normal"/>
    <w:rsid w:val="0015021E"/>
    <w:pPr>
      <w:spacing w:after="120"/>
      <w:ind w:left="283"/>
    </w:pPr>
  </w:style>
  <w:style w:type="paragraph" w:styleId="NormalWeb">
    <w:name w:val="Normal (Web)"/>
    <w:basedOn w:val="Normal"/>
    <w:uiPriority w:val="99"/>
    <w:rsid w:val="00BF3BBA"/>
    <w:pPr>
      <w:spacing w:before="100" w:beforeAutospacing="1" w:after="100" w:afterAutospacing="1"/>
    </w:pPr>
  </w:style>
  <w:style w:type="paragraph" w:styleId="NoSpacing">
    <w:name w:val="No Spacing"/>
    <w:qFormat/>
    <w:rsid w:val="00B922F5"/>
    <w:rPr>
      <w:rFonts w:ascii="Calibri" w:hAnsi="Calibri"/>
      <w:bCs/>
      <w:sz w:val="24"/>
      <w:szCs w:val="24"/>
    </w:rPr>
  </w:style>
  <w:style w:type="character" w:styleId="Strong">
    <w:name w:val="Strong"/>
    <w:qFormat/>
    <w:rsid w:val="009643FC"/>
    <w:rPr>
      <w:b/>
      <w:bCs/>
    </w:rPr>
  </w:style>
  <w:style w:type="paragraph" w:styleId="ListParagraph">
    <w:name w:val="List Paragraph"/>
    <w:basedOn w:val="Normal"/>
    <w:uiPriority w:val="34"/>
    <w:qFormat/>
    <w:rsid w:val="00723329"/>
    <w:pPr>
      <w:spacing w:after="200" w:line="276" w:lineRule="auto"/>
      <w:ind w:left="720"/>
      <w:contextualSpacing/>
    </w:pPr>
    <w:rPr>
      <w:rFonts w:ascii="Calibri" w:eastAsia="Calibri" w:hAnsi="Calibri"/>
      <w:sz w:val="22"/>
      <w:szCs w:val="22"/>
      <w:lang w:val="en-US" w:eastAsia="en-US"/>
    </w:rPr>
  </w:style>
  <w:style w:type="numbering" w:customStyle="1" w:styleId="Style1">
    <w:name w:val="Style1"/>
    <w:rsid w:val="00ED69AF"/>
    <w:pPr>
      <w:numPr>
        <w:numId w:val="1"/>
      </w:numPr>
    </w:pPr>
  </w:style>
  <w:style w:type="character" w:customStyle="1" w:styleId="PlainTextChar">
    <w:name w:val="Plain Text Char"/>
    <w:link w:val="PlainText"/>
    <w:uiPriority w:val="99"/>
    <w:rsid w:val="00000454"/>
    <w:rPr>
      <w:rFonts w:ascii="Courier New" w:hAnsi="Courier New" w:cs="Courier New"/>
      <w:lang w:val="en-CA" w:eastAsia="en-CA"/>
    </w:rPr>
  </w:style>
  <w:style w:type="paragraph" w:customStyle="1" w:styleId="Default">
    <w:name w:val="Default"/>
    <w:rsid w:val="00563C20"/>
    <w:pPr>
      <w:autoSpaceDE w:val="0"/>
      <w:autoSpaceDN w:val="0"/>
      <w:adjustRightInd w:val="0"/>
    </w:pPr>
    <w:rPr>
      <w:rFonts w:ascii="Arial" w:eastAsia="Calibri" w:hAnsi="Arial" w:cs="Arial"/>
      <w:color w:val="000000"/>
      <w:sz w:val="24"/>
      <w:szCs w:val="24"/>
    </w:rPr>
  </w:style>
  <w:style w:type="character" w:styleId="CommentReference">
    <w:name w:val="annotation reference"/>
    <w:basedOn w:val="DefaultParagraphFont"/>
    <w:rsid w:val="009B1D1D"/>
    <w:rPr>
      <w:sz w:val="16"/>
      <w:szCs w:val="16"/>
    </w:rPr>
  </w:style>
  <w:style w:type="paragraph" w:styleId="CommentText">
    <w:name w:val="annotation text"/>
    <w:basedOn w:val="Normal"/>
    <w:link w:val="CommentTextChar"/>
    <w:rsid w:val="009B1D1D"/>
    <w:rPr>
      <w:sz w:val="20"/>
      <w:szCs w:val="20"/>
    </w:rPr>
  </w:style>
  <w:style w:type="character" w:customStyle="1" w:styleId="CommentTextChar">
    <w:name w:val="Comment Text Char"/>
    <w:basedOn w:val="DefaultParagraphFont"/>
    <w:link w:val="CommentText"/>
    <w:rsid w:val="009B1D1D"/>
    <w:rPr>
      <w:lang w:val="en-CA" w:eastAsia="en-CA"/>
    </w:rPr>
  </w:style>
  <w:style w:type="paragraph" w:styleId="CommentSubject">
    <w:name w:val="annotation subject"/>
    <w:basedOn w:val="CommentText"/>
    <w:next w:val="CommentText"/>
    <w:link w:val="CommentSubjectChar"/>
    <w:rsid w:val="009B1D1D"/>
    <w:rPr>
      <w:b/>
      <w:bCs/>
    </w:rPr>
  </w:style>
  <w:style w:type="character" w:customStyle="1" w:styleId="CommentSubjectChar">
    <w:name w:val="Comment Subject Char"/>
    <w:basedOn w:val="CommentTextChar"/>
    <w:link w:val="CommentSubject"/>
    <w:rsid w:val="009B1D1D"/>
    <w:rPr>
      <w:b/>
      <w:bCs/>
      <w:lang w:val="en-CA" w:eastAsia="en-CA"/>
    </w:rPr>
  </w:style>
  <w:style w:type="paragraph" w:customStyle="1" w:styleId="Bodytext">
    <w:name w:val="Bodytext"/>
    <w:basedOn w:val="Normal"/>
    <w:link w:val="BodytextChar"/>
    <w:qFormat/>
    <w:rsid w:val="006A4FE0"/>
    <w:pPr>
      <w:jc w:val="both"/>
    </w:pPr>
    <w:rPr>
      <w:rFonts w:asciiTheme="minorHAnsi" w:hAnsiTheme="minorHAnsi"/>
      <w:sz w:val="22"/>
      <w:szCs w:val="22"/>
      <w:lang w:val="en-AU" w:eastAsia="en-US"/>
    </w:rPr>
  </w:style>
  <w:style w:type="character" w:customStyle="1" w:styleId="BodytextChar">
    <w:name w:val="Bodytext Char"/>
    <w:basedOn w:val="DefaultParagraphFont"/>
    <w:link w:val="Bodytext"/>
    <w:rsid w:val="006A4FE0"/>
    <w:rPr>
      <w:rFonts w:asciiTheme="minorHAnsi" w:hAnsiTheme="minorHAnsi"/>
      <w:sz w:val="22"/>
      <w:szCs w:val="22"/>
      <w:lang w:val="en-AU"/>
    </w:rPr>
  </w:style>
  <w:style w:type="character" w:styleId="Emphasis">
    <w:name w:val="Emphasis"/>
    <w:basedOn w:val="DefaultParagraphFont"/>
    <w:uiPriority w:val="20"/>
    <w:qFormat/>
    <w:rsid w:val="0063095B"/>
    <w:rPr>
      <w:i/>
      <w:iCs/>
    </w:rPr>
  </w:style>
  <w:style w:type="paragraph" w:customStyle="1" w:styleId="Title1">
    <w:name w:val="Title1"/>
    <w:basedOn w:val="Normal"/>
    <w:rsid w:val="0063095B"/>
    <w:pPr>
      <w:spacing w:after="150"/>
    </w:pPr>
    <w:rPr>
      <w:lang w:val="en-US" w:eastAsia="en-US"/>
    </w:rPr>
  </w:style>
  <w:style w:type="paragraph" w:customStyle="1" w:styleId="department">
    <w:name w:val="department"/>
    <w:basedOn w:val="Normal"/>
    <w:rsid w:val="0063095B"/>
    <w:pPr>
      <w:spacing w:after="150"/>
    </w:pPr>
    <w:rPr>
      <w:lang w:val="en-US" w:eastAsia="en-US"/>
    </w:rPr>
  </w:style>
  <w:style w:type="character" w:styleId="FollowedHyperlink">
    <w:name w:val="FollowedHyperlink"/>
    <w:basedOn w:val="DefaultParagraphFont"/>
    <w:rsid w:val="007F0E31"/>
    <w:rPr>
      <w:color w:val="800080" w:themeColor="followedHyperlink"/>
      <w:u w:val="single"/>
    </w:rPr>
  </w:style>
  <w:style w:type="paragraph" w:styleId="ListBullet">
    <w:name w:val="List Bullet"/>
    <w:basedOn w:val="Normal"/>
    <w:rsid w:val="00C36946"/>
    <w:pPr>
      <w:numPr>
        <w:numId w:val="38"/>
      </w:numPr>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5762734">
      <w:bodyDiv w:val="1"/>
      <w:marLeft w:val="0"/>
      <w:marRight w:val="0"/>
      <w:marTop w:val="0"/>
      <w:marBottom w:val="0"/>
      <w:divBdr>
        <w:top w:val="none" w:sz="0" w:space="0" w:color="auto"/>
        <w:left w:val="none" w:sz="0" w:space="0" w:color="auto"/>
        <w:bottom w:val="none" w:sz="0" w:space="0" w:color="auto"/>
        <w:right w:val="none" w:sz="0" w:space="0" w:color="auto"/>
      </w:divBdr>
    </w:div>
    <w:div w:id="154417791">
      <w:bodyDiv w:val="1"/>
      <w:marLeft w:val="0"/>
      <w:marRight w:val="0"/>
      <w:marTop w:val="0"/>
      <w:marBottom w:val="0"/>
      <w:divBdr>
        <w:top w:val="none" w:sz="0" w:space="0" w:color="auto"/>
        <w:left w:val="none" w:sz="0" w:space="0" w:color="auto"/>
        <w:bottom w:val="none" w:sz="0" w:space="0" w:color="auto"/>
        <w:right w:val="none" w:sz="0" w:space="0" w:color="auto"/>
      </w:divBdr>
    </w:div>
    <w:div w:id="217664973">
      <w:bodyDiv w:val="1"/>
      <w:marLeft w:val="0"/>
      <w:marRight w:val="0"/>
      <w:marTop w:val="0"/>
      <w:marBottom w:val="0"/>
      <w:divBdr>
        <w:top w:val="none" w:sz="0" w:space="0" w:color="auto"/>
        <w:left w:val="none" w:sz="0" w:space="0" w:color="auto"/>
        <w:bottom w:val="none" w:sz="0" w:space="0" w:color="auto"/>
        <w:right w:val="none" w:sz="0" w:space="0" w:color="auto"/>
      </w:divBdr>
      <w:divsChild>
        <w:div w:id="62990392">
          <w:marLeft w:val="0"/>
          <w:marRight w:val="0"/>
          <w:marTop w:val="0"/>
          <w:marBottom w:val="0"/>
          <w:divBdr>
            <w:top w:val="none" w:sz="0" w:space="0" w:color="auto"/>
            <w:left w:val="none" w:sz="0" w:space="0" w:color="auto"/>
            <w:bottom w:val="none" w:sz="0" w:space="0" w:color="auto"/>
            <w:right w:val="none" w:sz="0" w:space="0" w:color="auto"/>
          </w:divBdr>
        </w:div>
        <w:div w:id="101654099">
          <w:marLeft w:val="0"/>
          <w:marRight w:val="0"/>
          <w:marTop w:val="0"/>
          <w:marBottom w:val="0"/>
          <w:divBdr>
            <w:top w:val="none" w:sz="0" w:space="0" w:color="auto"/>
            <w:left w:val="none" w:sz="0" w:space="0" w:color="auto"/>
            <w:bottom w:val="none" w:sz="0" w:space="0" w:color="auto"/>
            <w:right w:val="none" w:sz="0" w:space="0" w:color="auto"/>
          </w:divBdr>
        </w:div>
        <w:div w:id="223568210">
          <w:marLeft w:val="0"/>
          <w:marRight w:val="0"/>
          <w:marTop w:val="0"/>
          <w:marBottom w:val="0"/>
          <w:divBdr>
            <w:top w:val="none" w:sz="0" w:space="0" w:color="auto"/>
            <w:left w:val="none" w:sz="0" w:space="0" w:color="auto"/>
            <w:bottom w:val="none" w:sz="0" w:space="0" w:color="auto"/>
            <w:right w:val="none" w:sz="0" w:space="0" w:color="auto"/>
          </w:divBdr>
        </w:div>
        <w:div w:id="511798921">
          <w:marLeft w:val="0"/>
          <w:marRight w:val="0"/>
          <w:marTop w:val="0"/>
          <w:marBottom w:val="0"/>
          <w:divBdr>
            <w:top w:val="none" w:sz="0" w:space="0" w:color="auto"/>
            <w:left w:val="none" w:sz="0" w:space="0" w:color="auto"/>
            <w:bottom w:val="none" w:sz="0" w:space="0" w:color="auto"/>
            <w:right w:val="none" w:sz="0" w:space="0" w:color="auto"/>
          </w:divBdr>
        </w:div>
        <w:div w:id="884295640">
          <w:marLeft w:val="0"/>
          <w:marRight w:val="0"/>
          <w:marTop w:val="0"/>
          <w:marBottom w:val="0"/>
          <w:divBdr>
            <w:top w:val="none" w:sz="0" w:space="0" w:color="auto"/>
            <w:left w:val="none" w:sz="0" w:space="0" w:color="auto"/>
            <w:bottom w:val="none" w:sz="0" w:space="0" w:color="auto"/>
            <w:right w:val="none" w:sz="0" w:space="0" w:color="auto"/>
          </w:divBdr>
        </w:div>
        <w:div w:id="922908701">
          <w:marLeft w:val="0"/>
          <w:marRight w:val="0"/>
          <w:marTop w:val="0"/>
          <w:marBottom w:val="0"/>
          <w:divBdr>
            <w:top w:val="none" w:sz="0" w:space="0" w:color="auto"/>
            <w:left w:val="none" w:sz="0" w:space="0" w:color="auto"/>
            <w:bottom w:val="none" w:sz="0" w:space="0" w:color="auto"/>
            <w:right w:val="none" w:sz="0" w:space="0" w:color="auto"/>
          </w:divBdr>
        </w:div>
        <w:div w:id="1284078350">
          <w:marLeft w:val="0"/>
          <w:marRight w:val="0"/>
          <w:marTop w:val="0"/>
          <w:marBottom w:val="0"/>
          <w:divBdr>
            <w:top w:val="none" w:sz="0" w:space="0" w:color="auto"/>
            <w:left w:val="none" w:sz="0" w:space="0" w:color="auto"/>
            <w:bottom w:val="none" w:sz="0" w:space="0" w:color="auto"/>
            <w:right w:val="none" w:sz="0" w:space="0" w:color="auto"/>
          </w:divBdr>
        </w:div>
        <w:div w:id="1540629127">
          <w:marLeft w:val="0"/>
          <w:marRight w:val="0"/>
          <w:marTop w:val="0"/>
          <w:marBottom w:val="0"/>
          <w:divBdr>
            <w:top w:val="none" w:sz="0" w:space="0" w:color="auto"/>
            <w:left w:val="none" w:sz="0" w:space="0" w:color="auto"/>
            <w:bottom w:val="none" w:sz="0" w:space="0" w:color="auto"/>
            <w:right w:val="none" w:sz="0" w:space="0" w:color="auto"/>
          </w:divBdr>
        </w:div>
        <w:div w:id="1727484095">
          <w:marLeft w:val="0"/>
          <w:marRight w:val="0"/>
          <w:marTop w:val="0"/>
          <w:marBottom w:val="0"/>
          <w:divBdr>
            <w:top w:val="none" w:sz="0" w:space="0" w:color="auto"/>
            <w:left w:val="none" w:sz="0" w:space="0" w:color="auto"/>
            <w:bottom w:val="none" w:sz="0" w:space="0" w:color="auto"/>
            <w:right w:val="none" w:sz="0" w:space="0" w:color="auto"/>
          </w:divBdr>
        </w:div>
      </w:divsChild>
    </w:div>
    <w:div w:id="267396419">
      <w:bodyDiv w:val="1"/>
      <w:marLeft w:val="0"/>
      <w:marRight w:val="0"/>
      <w:marTop w:val="0"/>
      <w:marBottom w:val="0"/>
      <w:divBdr>
        <w:top w:val="none" w:sz="0" w:space="0" w:color="auto"/>
        <w:left w:val="none" w:sz="0" w:space="0" w:color="auto"/>
        <w:bottom w:val="none" w:sz="0" w:space="0" w:color="auto"/>
        <w:right w:val="none" w:sz="0" w:space="0" w:color="auto"/>
      </w:divBdr>
    </w:div>
    <w:div w:id="359625897">
      <w:bodyDiv w:val="1"/>
      <w:marLeft w:val="0"/>
      <w:marRight w:val="0"/>
      <w:marTop w:val="0"/>
      <w:marBottom w:val="0"/>
      <w:divBdr>
        <w:top w:val="none" w:sz="0" w:space="0" w:color="auto"/>
        <w:left w:val="none" w:sz="0" w:space="0" w:color="auto"/>
        <w:bottom w:val="none" w:sz="0" w:space="0" w:color="auto"/>
        <w:right w:val="none" w:sz="0" w:space="0" w:color="auto"/>
      </w:divBdr>
      <w:divsChild>
        <w:div w:id="1310591781">
          <w:marLeft w:val="0"/>
          <w:marRight w:val="0"/>
          <w:marTop w:val="0"/>
          <w:marBottom w:val="0"/>
          <w:divBdr>
            <w:top w:val="none" w:sz="0" w:space="0" w:color="auto"/>
            <w:left w:val="none" w:sz="0" w:space="0" w:color="auto"/>
            <w:bottom w:val="none" w:sz="0" w:space="0" w:color="auto"/>
            <w:right w:val="none" w:sz="0" w:space="0" w:color="auto"/>
          </w:divBdr>
          <w:divsChild>
            <w:div w:id="1141120157">
              <w:marLeft w:val="0"/>
              <w:marRight w:val="0"/>
              <w:marTop w:val="0"/>
              <w:marBottom w:val="0"/>
              <w:divBdr>
                <w:top w:val="none" w:sz="0" w:space="0" w:color="auto"/>
                <w:left w:val="none" w:sz="0" w:space="0" w:color="auto"/>
                <w:bottom w:val="none" w:sz="0" w:space="0" w:color="auto"/>
                <w:right w:val="none" w:sz="0" w:space="0" w:color="auto"/>
              </w:divBdr>
              <w:divsChild>
                <w:div w:id="12396332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29246839">
      <w:bodyDiv w:val="1"/>
      <w:marLeft w:val="0"/>
      <w:marRight w:val="0"/>
      <w:marTop w:val="0"/>
      <w:marBottom w:val="0"/>
      <w:divBdr>
        <w:top w:val="none" w:sz="0" w:space="0" w:color="auto"/>
        <w:left w:val="none" w:sz="0" w:space="0" w:color="auto"/>
        <w:bottom w:val="none" w:sz="0" w:space="0" w:color="auto"/>
        <w:right w:val="none" w:sz="0" w:space="0" w:color="auto"/>
      </w:divBdr>
    </w:div>
    <w:div w:id="853154320">
      <w:bodyDiv w:val="1"/>
      <w:marLeft w:val="0"/>
      <w:marRight w:val="0"/>
      <w:marTop w:val="0"/>
      <w:marBottom w:val="0"/>
      <w:divBdr>
        <w:top w:val="none" w:sz="0" w:space="0" w:color="auto"/>
        <w:left w:val="none" w:sz="0" w:space="0" w:color="auto"/>
        <w:bottom w:val="none" w:sz="0" w:space="0" w:color="auto"/>
        <w:right w:val="none" w:sz="0" w:space="0" w:color="auto"/>
      </w:divBdr>
    </w:div>
    <w:div w:id="863058722">
      <w:bodyDiv w:val="1"/>
      <w:marLeft w:val="0"/>
      <w:marRight w:val="0"/>
      <w:marTop w:val="0"/>
      <w:marBottom w:val="0"/>
      <w:divBdr>
        <w:top w:val="none" w:sz="0" w:space="0" w:color="auto"/>
        <w:left w:val="none" w:sz="0" w:space="0" w:color="auto"/>
        <w:bottom w:val="none" w:sz="0" w:space="0" w:color="auto"/>
        <w:right w:val="none" w:sz="0" w:space="0" w:color="auto"/>
      </w:divBdr>
    </w:div>
    <w:div w:id="879436606">
      <w:bodyDiv w:val="1"/>
      <w:marLeft w:val="0"/>
      <w:marRight w:val="0"/>
      <w:marTop w:val="0"/>
      <w:marBottom w:val="0"/>
      <w:divBdr>
        <w:top w:val="none" w:sz="0" w:space="0" w:color="auto"/>
        <w:left w:val="none" w:sz="0" w:space="0" w:color="auto"/>
        <w:bottom w:val="none" w:sz="0" w:space="0" w:color="auto"/>
        <w:right w:val="none" w:sz="0" w:space="0" w:color="auto"/>
      </w:divBdr>
    </w:div>
    <w:div w:id="1031689443">
      <w:bodyDiv w:val="1"/>
      <w:marLeft w:val="0"/>
      <w:marRight w:val="0"/>
      <w:marTop w:val="0"/>
      <w:marBottom w:val="0"/>
      <w:divBdr>
        <w:top w:val="none" w:sz="0" w:space="0" w:color="auto"/>
        <w:left w:val="none" w:sz="0" w:space="0" w:color="auto"/>
        <w:bottom w:val="none" w:sz="0" w:space="0" w:color="auto"/>
        <w:right w:val="none" w:sz="0" w:space="0" w:color="auto"/>
      </w:divBdr>
    </w:div>
    <w:div w:id="1040855923">
      <w:bodyDiv w:val="1"/>
      <w:marLeft w:val="0"/>
      <w:marRight w:val="0"/>
      <w:marTop w:val="0"/>
      <w:marBottom w:val="0"/>
      <w:divBdr>
        <w:top w:val="none" w:sz="0" w:space="0" w:color="auto"/>
        <w:left w:val="none" w:sz="0" w:space="0" w:color="auto"/>
        <w:bottom w:val="none" w:sz="0" w:space="0" w:color="auto"/>
        <w:right w:val="none" w:sz="0" w:space="0" w:color="auto"/>
      </w:divBdr>
    </w:div>
    <w:div w:id="1120413109">
      <w:bodyDiv w:val="1"/>
      <w:marLeft w:val="0"/>
      <w:marRight w:val="0"/>
      <w:marTop w:val="0"/>
      <w:marBottom w:val="0"/>
      <w:divBdr>
        <w:top w:val="none" w:sz="0" w:space="0" w:color="auto"/>
        <w:left w:val="none" w:sz="0" w:space="0" w:color="auto"/>
        <w:bottom w:val="none" w:sz="0" w:space="0" w:color="auto"/>
        <w:right w:val="none" w:sz="0" w:space="0" w:color="auto"/>
      </w:divBdr>
    </w:div>
    <w:div w:id="1126394459">
      <w:bodyDiv w:val="1"/>
      <w:marLeft w:val="0"/>
      <w:marRight w:val="0"/>
      <w:marTop w:val="0"/>
      <w:marBottom w:val="0"/>
      <w:divBdr>
        <w:top w:val="none" w:sz="0" w:space="0" w:color="auto"/>
        <w:left w:val="none" w:sz="0" w:space="0" w:color="auto"/>
        <w:bottom w:val="none" w:sz="0" w:space="0" w:color="auto"/>
        <w:right w:val="none" w:sz="0" w:space="0" w:color="auto"/>
      </w:divBdr>
    </w:div>
    <w:div w:id="1325670773">
      <w:bodyDiv w:val="1"/>
      <w:marLeft w:val="0"/>
      <w:marRight w:val="0"/>
      <w:marTop w:val="0"/>
      <w:marBottom w:val="0"/>
      <w:divBdr>
        <w:top w:val="none" w:sz="0" w:space="0" w:color="auto"/>
        <w:left w:val="none" w:sz="0" w:space="0" w:color="auto"/>
        <w:bottom w:val="none" w:sz="0" w:space="0" w:color="auto"/>
        <w:right w:val="none" w:sz="0" w:space="0" w:color="auto"/>
      </w:divBdr>
      <w:divsChild>
        <w:div w:id="196939138">
          <w:marLeft w:val="302"/>
          <w:marRight w:val="0"/>
          <w:marTop w:val="167"/>
          <w:marBottom w:val="0"/>
          <w:divBdr>
            <w:top w:val="none" w:sz="0" w:space="0" w:color="auto"/>
            <w:left w:val="none" w:sz="0" w:space="0" w:color="auto"/>
            <w:bottom w:val="none" w:sz="0" w:space="0" w:color="auto"/>
            <w:right w:val="none" w:sz="0" w:space="0" w:color="auto"/>
          </w:divBdr>
        </w:div>
        <w:div w:id="1927499531">
          <w:marLeft w:val="302"/>
          <w:marRight w:val="0"/>
          <w:marTop w:val="167"/>
          <w:marBottom w:val="0"/>
          <w:divBdr>
            <w:top w:val="none" w:sz="0" w:space="0" w:color="auto"/>
            <w:left w:val="none" w:sz="0" w:space="0" w:color="auto"/>
            <w:bottom w:val="none" w:sz="0" w:space="0" w:color="auto"/>
            <w:right w:val="none" w:sz="0" w:space="0" w:color="auto"/>
          </w:divBdr>
        </w:div>
        <w:div w:id="523516178">
          <w:marLeft w:val="1138"/>
          <w:marRight w:val="0"/>
          <w:marTop w:val="83"/>
          <w:marBottom w:val="0"/>
          <w:divBdr>
            <w:top w:val="none" w:sz="0" w:space="0" w:color="auto"/>
            <w:left w:val="none" w:sz="0" w:space="0" w:color="auto"/>
            <w:bottom w:val="none" w:sz="0" w:space="0" w:color="auto"/>
            <w:right w:val="none" w:sz="0" w:space="0" w:color="auto"/>
          </w:divBdr>
        </w:div>
        <w:div w:id="1331903453">
          <w:marLeft w:val="1498"/>
          <w:marRight w:val="0"/>
          <w:marTop w:val="83"/>
          <w:marBottom w:val="0"/>
          <w:divBdr>
            <w:top w:val="none" w:sz="0" w:space="0" w:color="auto"/>
            <w:left w:val="none" w:sz="0" w:space="0" w:color="auto"/>
            <w:bottom w:val="none" w:sz="0" w:space="0" w:color="auto"/>
            <w:right w:val="none" w:sz="0" w:space="0" w:color="auto"/>
          </w:divBdr>
        </w:div>
        <w:div w:id="533153459">
          <w:marLeft w:val="1138"/>
          <w:marRight w:val="0"/>
          <w:marTop w:val="83"/>
          <w:marBottom w:val="0"/>
          <w:divBdr>
            <w:top w:val="none" w:sz="0" w:space="0" w:color="auto"/>
            <w:left w:val="none" w:sz="0" w:space="0" w:color="auto"/>
            <w:bottom w:val="none" w:sz="0" w:space="0" w:color="auto"/>
            <w:right w:val="none" w:sz="0" w:space="0" w:color="auto"/>
          </w:divBdr>
        </w:div>
        <w:div w:id="1453862000">
          <w:marLeft w:val="1498"/>
          <w:marRight w:val="0"/>
          <w:marTop w:val="83"/>
          <w:marBottom w:val="0"/>
          <w:divBdr>
            <w:top w:val="none" w:sz="0" w:space="0" w:color="auto"/>
            <w:left w:val="none" w:sz="0" w:space="0" w:color="auto"/>
            <w:bottom w:val="none" w:sz="0" w:space="0" w:color="auto"/>
            <w:right w:val="none" w:sz="0" w:space="0" w:color="auto"/>
          </w:divBdr>
        </w:div>
        <w:div w:id="1692294059">
          <w:marLeft w:val="1498"/>
          <w:marRight w:val="0"/>
          <w:marTop w:val="83"/>
          <w:marBottom w:val="0"/>
          <w:divBdr>
            <w:top w:val="none" w:sz="0" w:space="0" w:color="auto"/>
            <w:left w:val="none" w:sz="0" w:space="0" w:color="auto"/>
            <w:bottom w:val="none" w:sz="0" w:space="0" w:color="auto"/>
            <w:right w:val="none" w:sz="0" w:space="0" w:color="auto"/>
          </w:divBdr>
        </w:div>
      </w:divsChild>
    </w:div>
    <w:div w:id="1549489939">
      <w:bodyDiv w:val="1"/>
      <w:marLeft w:val="0"/>
      <w:marRight w:val="0"/>
      <w:marTop w:val="0"/>
      <w:marBottom w:val="0"/>
      <w:divBdr>
        <w:top w:val="none" w:sz="0" w:space="0" w:color="auto"/>
        <w:left w:val="none" w:sz="0" w:space="0" w:color="auto"/>
        <w:bottom w:val="none" w:sz="0" w:space="0" w:color="auto"/>
        <w:right w:val="none" w:sz="0" w:space="0" w:color="auto"/>
      </w:divBdr>
    </w:div>
    <w:div w:id="1554805177">
      <w:bodyDiv w:val="1"/>
      <w:marLeft w:val="0"/>
      <w:marRight w:val="0"/>
      <w:marTop w:val="0"/>
      <w:marBottom w:val="0"/>
      <w:divBdr>
        <w:top w:val="none" w:sz="0" w:space="0" w:color="auto"/>
        <w:left w:val="none" w:sz="0" w:space="0" w:color="auto"/>
        <w:bottom w:val="none" w:sz="0" w:space="0" w:color="auto"/>
        <w:right w:val="none" w:sz="0" w:space="0" w:color="auto"/>
      </w:divBdr>
    </w:div>
    <w:div w:id="1799687429">
      <w:bodyDiv w:val="1"/>
      <w:marLeft w:val="0"/>
      <w:marRight w:val="0"/>
      <w:marTop w:val="0"/>
      <w:marBottom w:val="0"/>
      <w:divBdr>
        <w:top w:val="none" w:sz="0" w:space="0" w:color="auto"/>
        <w:left w:val="none" w:sz="0" w:space="0" w:color="auto"/>
        <w:bottom w:val="none" w:sz="0" w:space="0" w:color="auto"/>
        <w:right w:val="none" w:sz="0" w:space="0" w:color="auto"/>
      </w:divBdr>
    </w:div>
    <w:div w:id="1840196508">
      <w:bodyDiv w:val="1"/>
      <w:marLeft w:val="0"/>
      <w:marRight w:val="0"/>
      <w:marTop w:val="0"/>
      <w:marBottom w:val="0"/>
      <w:divBdr>
        <w:top w:val="none" w:sz="0" w:space="0" w:color="auto"/>
        <w:left w:val="none" w:sz="0" w:space="0" w:color="auto"/>
        <w:bottom w:val="none" w:sz="0" w:space="0" w:color="auto"/>
        <w:right w:val="none" w:sz="0" w:space="0" w:color="auto"/>
      </w:divBdr>
    </w:div>
    <w:div w:id="1915511362">
      <w:bodyDiv w:val="1"/>
      <w:marLeft w:val="0"/>
      <w:marRight w:val="0"/>
      <w:marTop w:val="0"/>
      <w:marBottom w:val="0"/>
      <w:divBdr>
        <w:top w:val="none" w:sz="0" w:space="0" w:color="auto"/>
        <w:left w:val="none" w:sz="0" w:space="0" w:color="auto"/>
        <w:bottom w:val="none" w:sz="0" w:space="0" w:color="auto"/>
        <w:right w:val="none" w:sz="0" w:space="0" w:color="auto"/>
      </w:divBdr>
      <w:divsChild>
        <w:div w:id="1856000492">
          <w:marLeft w:val="0"/>
          <w:marRight w:val="0"/>
          <w:marTop w:val="0"/>
          <w:marBottom w:val="0"/>
          <w:divBdr>
            <w:top w:val="none" w:sz="0" w:space="0" w:color="auto"/>
            <w:left w:val="none" w:sz="0" w:space="0" w:color="auto"/>
            <w:bottom w:val="none" w:sz="0" w:space="0" w:color="auto"/>
            <w:right w:val="none" w:sz="0" w:space="0" w:color="auto"/>
          </w:divBdr>
          <w:divsChild>
            <w:div w:id="221792386">
              <w:marLeft w:val="0"/>
              <w:marRight w:val="0"/>
              <w:marTop w:val="0"/>
              <w:marBottom w:val="0"/>
              <w:divBdr>
                <w:top w:val="none" w:sz="0" w:space="0" w:color="auto"/>
                <w:left w:val="none" w:sz="0" w:space="0" w:color="auto"/>
                <w:bottom w:val="none" w:sz="0" w:space="0" w:color="auto"/>
                <w:right w:val="none" w:sz="0" w:space="0" w:color="auto"/>
              </w:divBdr>
            </w:div>
            <w:div w:id="287055623">
              <w:marLeft w:val="0"/>
              <w:marRight w:val="0"/>
              <w:marTop w:val="0"/>
              <w:marBottom w:val="0"/>
              <w:divBdr>
                <w:top w:val="none" w:sz="0" w:space="0" w:color="auto"/>
                <w:left w:val="none" w:sz="0" w:space="0" w:color="auto"/>
                <w:bottom w:val="none" w:sz="0" w:space="0" w:color="auto"/>
                <w:right w:val="none" w:sz="0" w:space="0" w:color="auto"/>
              </w:divBdr>
            </w:div>
            <w:div w:id="298076104">
              <w:marLeft w:val="0"/>
              <w:marRight w:val="0"/>
              <w:marTop w:val="0"/>
              <w:marBottom w:val="0"/>
              <w:divBdr>
                <w:top w:val="none" w:sz="0" w:space="0" w:color="auto"/>
                <w:left w:val="none" w:sz="0" w:space="0" w:color="auto"/>
                <w:bottom w:val="none" w:sz="0" w:space="0" w:color="auto"/>
                <w:right w:val="none" w:sz="0" w:space="0" w:color="auto"/>
              </w:divBdr>
            </w:div>
            <w:div w:id="306513980">
              <w:marLeft w:val="0"/>
              <w:marRight w:val="0"/>
              <w:marTop w:val="0"/>
              <w:marBottom w:val="0"/>
              <w:divBdr>
                <w:top w:val="none" w:sz="0" w:space="0" w:color="auto"/>
                <w:left w:val="none" w:sz="0" w:space="0" w:color="auto"/>
                <w:bottom w:val="none" w:sz="0" w:space="0" w:color="auto"/>
                <w:right w:val="none" w:sz="0" w:space="0" w:color="auto"/>
              </w:divBdr>
            </w:div>
            <w:div w:id="756513052">
              <w:marLeft w:val="0"/>
              <w:marRight w:val="0"/>
              <w:marTop w:val="0"/>
              <w:marBottom w:val="0"/>
              <w:divBdr>
                <w:top w:val="none" w:sz="0" w:space="0" w:color="auto"/>
                <w:left w:val="none" w:sz="0" w:space="0" w:color="auto"/>
                <w:bottom w:val="none" w:sz="0" w:space="0" w:color="auto"/>
                <w:right w:val="none" w:sz="0" w:space="0" w:color="auto"/>
              </w:divBdr>
            </w:div>
            <w:div w:id="836380702">
              <w:marLeft w:val="0"/>
              <w:marRight w:val="0"/>
              <w:marTop w:val="0"/>
              <w:marBottom w:val="0"/>
              <w:divBdr>
                <w:top w:val="none" w:sz="0" w:space="0" w:color="auto"/>
                <w:left w:val="none" w:sz="0" w:space="0" w:color="auto"/>
                <w:bottom w:val="none" w:sz="0" w:space="0" w:color="auto"/>
                <w:right w:val="none" w:sz="0" w:space="0" w:color="auto"/>
              </w:divBdr>
            </w:div>
            <w:div w:id="842621086">
              <w:marLeft w:val="0"/>
              <w:marRight w:val="0"/>
              <w:marTop w:val="0"/>
              <w:marBottom w:val="0"/>
              <w:divBdr>
                <w:top w:val="none" w:sz="0" w:space="0" w:color="auto"/>
                <w:left w:val="none" w:sz="0" w:space="0" w:color="auto"/>
                <w:bottom w:val="none" w:sz="0" w:space="0" w:color="auto"/>
                <w:right w:val="none" w:sz="0" w:space="0" w:color="auto"/>
              </w:divBdr>
            </w:div>
            <w:div w:id="912394684">
              <w:marLeft w:val="0"/>
              <w:marRight w:val="0"/>
              <w:marTop w:val="0"/>
              <w:marBottom w:val="0"/>
              <w:divBdr>
                <w:top w:val="none" w:sz="0" w:space="0" w:color="auto"/>
                <w:left w:val="none" w:sz="0" w:space="0" w:color="auto"/>
                <w:bottom w:val="none" w:sz="0" w:space="0" w:color="auto"/>
                <w:right w:val="none" w:sz="0" w:space="0" w:color="auto"/>
              </w:divBdr>
            </w:div>
            <w:div w:id="1274706725">
              <w:marLeft w:val="0"/>
              <w:marRight w:val="0"/>
              <w:marTop w:val="0"/>
              <w:marBottom w:val="0"/>
              <w:divBdr>
                <w:top w:val="none" w:sz="0" w:space="0" w:color="auto"/>
                <w:left w:val="none" w:sz="0" w:space="0" w:color="auto"/>
                <w:bottom w:val="none" w:sz="0" w:space="0" w:color="auto"/>
                <w:right w:val="none" w:sz="0" w:space="0" w:color="auto"/>
              </w:divBdr>
            </w:div>
            <w:div w:id="1457524173">
              <w:marLeft w:val="0"/>
              <w:marRight w:val="0"/>
              <w:marTop w:val="0"/>
              <w:marBottom w:val="0"/>
              <w:divBdr>
                <w:top w:val="none" w:sz="0" w:space="0" w:color="auto"/>
                <w:left w:val="none" w:sz="0" w:space="0" w:color="auto"/>
                <w:bottom w:val="none" w:sz="0" w:space="0" w:color="auto"/>
                <w:right w:val="none" w:sz="0" w:space="0" w:color="auto"/>
              </w:divBdr>
            </w:div>
            <w:div w:id="1504855563">
              <w:marLeft w:val="0"/>
              <w:marRight w:val="0"/>
              <w:marTop w:val="0"/>
              <w:marBottom w:val="0"/>
              <w:divBdr>
                <w:top w:val="none" w:sz="0" w:space="0" w:color="auto"/>
                <w:left w:val="none" w:sz="0" w:space="0" w:color="auto"/>
                <w:bottom w:val="none" w:sz="0" w:space="0" w:color="auto"/>
                <w:right w:val="none" w:sz="0" w:space="0" w:color="auto"/>
              </w:divBdr>
            </w:div>
            <w:div w:id="1538271664">
              <w:marLeft w:val="0"/>
              <w:marRight w:val="0"/>
              <w:marTop w:val="0"/>
              <w:marBottom w:val="0"/>
              <w:divBdr>
                <w:top w:val="none" w:sz="0" w:space="0" w:color="auto"/>
                <w:left w:val="none" w:sz="0" w:space="0" w:color="auto"/>
                <w:bottom w:val="none" w:sz="0" w:space="0" w:color="auto"/>
                <w:right w:val="none" w:sz="0" w:space="0" w:color="auto"/>
              </w:divBdr>
            </w:div>
            <w:div w:id="1594170436">
              <w:marLeft w:val="0"/>
              <w:marRight w:val="0"/>
              <w:marTop w:val="0"/>
              <w:marBottom w:val="0"/>
              <w:divBdr>
                <w:top w:val="none" w:sz="0" w:space="0" w:color="auto"/>
                <w:left w:val="none" w:sz="0" w:space="0" w:color="auto"/>
                <w:bottom w:val="none" w:sz="0" w:space="0" w:color="auto"/>
                <w:right w:val="none" w:sz="0" w:space="0" w:color="auto"/>
              </w:divBdr>
            </w:div>
            <w:div w:id="1635869086">
              <w:marLeft w:val="0"/>
              <w:marRight w:val="0"/>
              <w:marTop w:val="0"/>
              <w:marBottom w:val="0"/>
              <w:divBdr>
                <w:top w:val="none" w:sz="0" w:space="0" w:color="auto"/>
                <w:left w:val="none" w:sz="0" w:space="0" w:color="auto"/>
                <w:bottom w:val="none" w:sz="0" w:space="0" w:color="auto"/>
                <w:right w:val="none" w:sz="0" w:space="0" w:color="auto"/>
              </w:divBdr>
            </w:div>
            <w:div w:id="1666981620">
              <w:marLeft w:val="0"/>
              <w:marRight w:val="0"/>
              <w:marTop w:val="0"/>
              <w:marBottom w:val="0"/>
              <w:divBdr>
                <w:top w:val="none" w:sz="0" w:space="0" w:color="auto"/>
                <w:left w:val="none" w:sz="0" w:space="0" w:color="auto"/>
                <w:bottom w:val="none" w:sz="0" w:space="0" w:color="auto"/>
                <w:right w:val="none" w:sz="0" w:space="0" w:color="auto"/>
              </w:divBdr>
            </w:div>
            <w:div w:id="1733305697">
              <w:marLeft w:val="0"/>
              <w:marRight w:val="0"/>
              <w:marTop w:val="0"/>
              <w:marBottom w:val="0"/>
              <w:divBdr>
                <w:top w:val="none" w:sz="0" w:space="0" w:color="auto"/>
                <w:left w:val="none" w:sz="0" w:space="0" w:color="auto"/>
                <w:bottom w:val="none" w:sz="0" w:space="0" w:color="auto"/>
                <w:right w:val="none" w:sz="0" w:space="0" w:color="auto"/>
              </w:divBdr>
            </w:div>
            <w:div w:id="1773820108">
              <w:marLeft w:val="0"/>
              <w:marRight w:val="0"/>
              <w:marTop w:val="0"/>
              <w:marBottom w:val="0"/>
              <w:divBdr>
                <w:top w:val="none" w:sz="0" w:space="0" w:color="auto"/>
                <w:left w:val="none" w:sz="0" w:space="0" w:color="auto"/>
                <w:bottom w:val="none" w:sz="0" w:space="0" w:color="auto"/>
                <w:right w:val="none" w:sz="0" w:space="0" w:color="auto"/>
              </w:divBdr>
            </w:div>
            <w:div w:id="1782527717">
              <w:marLeft w:val="0"/>
              <w:marRight w:val="0"/>
              <w:marTop w:val="0"/>
              <w:marBottom w:val="0"/>
              <w:divBdr>
                <w:top w:val="none" w:sz="0" w:space="0" w:color="auto"/>
                <w:left w:val="none" w:sz="0" w:space="0" w:color="auto"/>
                <w:bottom w:val="none" w:sz="0" w:space="0" w:color="auto"/>
                <w:right w:val="none" w:sz="0" w:space="0" w:color="auto"/>
              </w:divBdr>
            </w:div>
            <w:div w:id="20696470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3292092">
      <w:bodyDiv w:val="1"/>
      <w:marLeft w:val="0"/>
      <w:marRight w:val="0"/>
      <w:marTop w:val="0"/>
      <w:marBottom w:val="0"/>
      <w:divBdr>
        <w:top w:val="none" w:sz="0" w:space="0" w:color="auto"/>
        <w:left w:val="none" w:sz="0" w:space="0" w:color="auto"/>
        <w:bottom w:val="none" w:sz="0" w:space="0" w:color="auto"/>
        <w:right w:val="none" w:sz="0" w:space="0" w:color="auto"/>
      </w:divBdr>
    </w:div>
    <w:div w:id="2017883889">
      <w:bodyDiv w:val="1"/>
      <w:marLeft w:val="0"/>
      <w:marRight w:val="0"/>
      <w:marTop w:val="0"/>
      <w:marBottom w:val="0"/>
      <w:divBdr>
        <w:top w:val="none" w:sz="0" w:space="0" w:color="auto"/>
        <w:left w:val="none" w:sz="0" w:space="0" w:color="auto"/>
        <w:bottom w:val="none" w:sz="0" w:space="0" w:color="auto"/>
        <w:right w:val="none" w:sz="0" w:space="0" w:color="auto"/>
      </w:divBdr>
    </w:div>
    <w:div w:id="2085956778">
      <w:bodyDiv w:val="1"/>
      <w:marLeft w:val="0"/>
      <w:marRight w:val="0"/>
      <w:marTop w:val="0"/>
      <w:marBottom w:val="0"/>
      <w:divBdr>
        <w:top w:val="none" w:sz="0" w:space="0" w:color="auto"/>
        <w:left w:val="none" w:sz="0" w:space="0" w:color="auto"/>
        <w:bottom w:val="none" w:sz="0" w:space="0" w:color="auto"/>
        <w:right w:val="none" w:sz="0" w:space="0" w:color="auto"/>
      </w:divBdr>
      <w:divsChild>
        <w:div w:id="1844204423">
          <w:marLeft w:val="302"/>
          <w:marRight w:val="0"/>
          <w:marTop w:val="167"/>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cid:image002.gif@01CD820A.7A13BC50" TargetMode="External"/><Relationship Id="rId3" Type="http://schemas.openxmlformats.org/officeDocument/2006/relationships/customXml" Target="../customXml/item3.xml"/><Relationship Id="rId7" Type="http://schemas.microsoft.com/office/2007/relationships/stylesWithEffects" Target="stylesWithEffects.xml"/><Relationship Id="rId12" Type="http://schemas.openxmlformats.org/officeDocument/2006/relationships/image" Target="media/image1.png"/><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4C31B0B2B54E5541AA69A6F4DBE44D4F" ma:contentTypeVersion="0" ma:contentTypeDescription="Create a new document." ma:contentTypeScope="" ma:versionID="c6282f1016a5360f55da7b5d59ea1eea">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0A2874F-FF67-4653-B7A8-683A98E29131}">
  <ds:schemaRefs>
    <ds:schemaRef ds:uri="http://schemas.openxmlformats.org/package/2006/metadata/core-properties"/>
    <ds:schemaRef ds:uri="http://www.w3.org/XML/1998/namespace"/>
    <ds:schemaRef ds:uri="http://schemas.microsoft.com/office/infopath/2007/PartnerControls"/>
    <ds:schemaRef ds:uri="http://purl.org/dc/elements/1.1/"/>
    <ds:schemaRef ds:uri="http://schemas.microsoft.com/office/2006/documentManagement/types"/>
    <ds:schemaRef ds:uri="http://purl.org/dc/terms/"/>
    <ds:schemaRef ds:uri="http://schemas.microsoft.com/office/2006/metadata/properties"/>
    <ds:schemaRef ds:uri="http://purl.org/dc/dcmitype/"/>
  </ds:schemaRefs>
</ds:datastoreItem>
</file>

<file path=customXml/itemProps2.xml><?xml version="1.0" encoding="utf-8"?>
<ds:datastoreItem xmlns:ds="http://schemas.openxmlformats.org/officeDocument/2006/customXml" ds:itemID="{7502CE69-D474-4926-9FA1-DA2204111AD4}">
  <ds:schemaRefs>
    <ds:schemaRef ds:uri="http://schemas.microsoft.com/sharepoint/v3/contenttype/forms"/>
  </ds:schemaRefs>
</ds:datastoreItem>
</file>

<file path=customXml/itemProps3.xml><?xml version="1.0" encoding="utf-8"?>
<ds:datastoreItem xmlns:ds="http://schemas.openxmlformats.org/officeDocument/2006/customXml" ds:itemID="{8B08FB03-B912-487C-8C64-330805BFAB1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73B5C555-7725-4F47-9668-CB301CDC4AD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1592</Words>
  <Characters>9031</Characters>
  <Application>Microsoft Office Word</Application>
  <DocSecurity>0</DocSecurity>
  <Lines>75</Lines>
  <Paragraphs>21</Paragraphs>
  <ScaleCrop>false</ScaleCrop>
  <HeadingPairs>
    <vt:vector size="2" baseType="variant">
      <vt:variant>
        <vt:lpstr>Title</vt:lpstr>
      </vt:variant>
      <vt:variant>
        <vt:i4>1</vt:i4>
      </vt:variant>
    </vt:vector>
  </HeadingPairs>
  <TitlesOfParts>
    <vt:vector size="1" baseType="lpstr">
      <vt:lpstr/>
    </vt:vector>
  </TitlesOfParts>
  <Company>Algonquin College</Company>
  <LinksUpToDate>false</LinksUpToDate>
  <CharactersWithSpaces>10602</CharactersWithSpaces>
  <SharedDoc>false</SharedDoc>
  <HLinks>
    <vt:vector size="12" baseType="variant">
      <vt:variant>
        <vt:i4>2883701</vt:i4>
      </vt:variant>
      <vt:variant>
        <vt:i4>3</vt:i4>
      </vt:variant>
      <vt:variant>
        <vt:i4>0</vt:i4>
      </vt:variant>
      <vt:variant>
        <vt:i4>5</vt:i4>
      </vt:variant>
      <vt:variant>
        <vt:lpwstr>http://icopeu.org/Algonquin/home.html?school=Algonquin</vt:lpwstr>
      </vt:variant>
      <vt:variant>
        <vt:lpwstr/>
      </vt:variant>
      <vt:variant>
        <vt:i4>3014666</vt:i4>
      </vt:variant>
      <vt:variant>
        <vt:i4>2123</vt:i4>
      </vt:variant>
      <vt:variant>
        <vt:i4>1025</vt:i4>
      </vt:variant>
      <vt:variant>
        <vt:i4>1</vt:i4>
      </vt:variant>
      <vt:variant>
        <vt:lpwstr>cid:image002.gif@01CD820A.7A13BC50</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Algonquin College</dc:creator>
  <cp:lastModifiedBy>Nancy Makila</cp:lastModifiedBy>
  <cp:revision>2</cp:revision>
  <cp:lastPrinted>2017-01-27T16:34:00Z</cp:lastPrinted>
  <dcterms:created xsi:type="dcterms:W3CDTF">2017-03-11T17:10:00Z</dcterms:created>
  <dcterms:modified xsi:type="dcterms:W3CDTF">2017-03-11T17:10:00Z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0x0101004C31B0B2B54E5541AA69A6F4DBE44D4F</vt:lpwstr>
  </property>
</Properties>
</file>